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D3362B"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D3362B" w:rsidRDefault="00092101" w:rsidP="00CF4E18">
            <w:pPr>
              <w:spacing w:line="300" w:lineRule="exact"/>
            </w:pPr>
            <w:r w:rsidRPr="00D3362B">
              <w:rPr>
                <w:b/>
                <w:bCs/>
                <w:sz w:val="32"/>
                <w:szCs w:val="32"/>
              </w:rPr>
              <w:t>Unité 8</w:t>
            </w:r>
          </w:p>
        </w:tc>
        <w:tc>
          <w:tcPr>
            <w:tcW w:w="4529" w:type="dxa"/>
            <w:tcMar>
              <w:top w:w="0" w:type="dxa"/>
              <w:left w:w="0" w:type="dxa"/>
              <w:bottom w:w="0" w:type="dxa"/>
              <w:right w:w="0" w:type="dxa"/>
            </w:tcMar>
          </w:tcPr>
          <w:p w:rsidR="009357A0" w:rsidRPr="00D3362B" w:rsidRDefault="00D3302F" w:rsidP="00D00FCC">
            <w:pPr>
              <w:spacing w:line="300" w:lineRule="exact"/>
              <w:jc w:val="right"/>
              <w:rPr>
                <w:b/>
              </w:rPr>
            </w:pPr>
            <w:r w:rsidRPr="00D3362B">
              <w:rPr>
                <w:b/>
                <w:sz w:val="28"/>
              </w:rPr>
              <w:t>Leçon 8B</w:t>
            </w:r>
          </w:p>
        </w:tc>
      </w:tr>
    </w:tbl>
    <w:p w:rsidR="009357A0" w:rsidRPr="00D3362B"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D3362B"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D3362B" w:rsidRDefault="00117C85" w:rsidP="00CF4E18">
            <w:pPr>
              <w:spacing w:line="300" w:lineRule="exact"/>
              <w:rPr>
                <w:sz w:val="28"/>
              </w:rPr>
            </w:pPr>
            <w:r w:rsidRPr="00D3362B">
              <w:rPr>
                <w:b/>
                <w:bCs/>
                <w:sz w:val="28"/>
                <w:szCs w:val="32"/>
                <w:lang w:val="en-US"/>
              </w:rPr>
              <w:t xml:space="preserve">LESSON TEST </w:t>
            </w:r>
            <w:r w:rsidR="004F1777" w:rsidRPr="00D3362B">
              <w:rPr>
                <w:b/>
                <w:bCs/>
                <w:sz w:val="28"/>
                <w:szCs w:val="32"/>
                <w:lang w:val="en-US"/>
              </w:rPr>
              <w:t>I</w:t>
            </w:r>
          </w:p>
        </w:tc>
        <w:tc>
          <w:tcPr>
            <w:tcW w:w="4528" w:type="dxa"/>
            <w:tcMar>
              <w:top w:w="0" w:type="dxa"/>
              <w:left w:w="0" w:type="dxa"/>
              <w:bottom w:w="0" w:type="dxa"/>
              <w:right w:w="0" w:type="dxa"/>
            </w:tcMar>
          </w:tcPr>
          <w:p w:rsidR="009357A0" w:rsidRPr="00D3362B" w:rsidRDefault="009357A0" w:rsidP="00CF4E18">
            <w:pPr>
              <w:spacing w:line="300" w:lineRule="exact"/>
              <w:jc w:val="right"/>
            </w:pPr>
          </w:p>
        </w:tc>
      </w:tr>
    </w:tbl>
    <w:p w:rsidR="00D700D9" w:rsidRPr="00D3362B"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256A6C" w:rsidRPr="00D3362B"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D3362B" w:rsidRDefault="00127590" w:rsidP="002C4C5D">
            <w:pPr>
              <w:spacing w:line="300" w:lineRule="exact"/>
              <w:jc w:val="right"/>
            </w:pPr>
            <w:r w:rsidRPr="00D3362B">
              <w:rPr>
                <w:b/>
                <w:bCs/>
                <w:sz w:val="22"/>
                <w:szCs w:val="22"/>
              </w:rPr>
              <w:t>1</w:t>
            </w:r>
          </w:p>
        </w:tc>
        <w:tc>
          <w:tcPr>
            <w:tcW w:w="100" w:type="dxa"/>
            <w:tcMar>
              <w:top w:w="0" w:type="dxa"/>
              <w:left w:w="0" w:type="dxa"/>
              <w:bottom w:w="0" w:type="dxa"/>
              <w:right w:w="0" w:type="dxa"/>
            </w:tcMar>
          </w:tcPr>
          <w:p w:rsidR="00CB75C8" w:rsidRPr="00D3362B" w:rsidRDefault="00CB75C8">
            <w:pPr>
              <w:spacing w:line="300" w:lineRule="exact"/>
            </w:pPr>
          </w:p>
        </w:tc>
        <w:tc>
          <w:tcPr>
            <w:tcW w:w="8500" w:type="dxa"/>
            <w:tcMar>
              <w:top w:w="0" w:type="dxa"/>
              <w:left w:w="0" w:type="dxa"/>
              <w:bottom w:w="0" w:type="dxa"/>
              <w:right w:w="0" w:type="dxa"/>
            </w:tcMar>
          </w:tcPr>
          <w:p w:rsidR="00CB75C8" w:rsidRPr="00D3362B" w:rsidRDefault="00D3302F" w:rsidP="00D3302F">
            <w:pPr>
              <w:spacing w:after="120" w:line="300" w:lineRule="exact"/>
              <w:rPr>
                <w:lang w:val="en-US"/>
              </w:rPr>
            </w:pPr>
            <w:r w:rsidRPr="00D3362B">
              <w:rPr>
                <w:b/>
                <w:bCs/>
                <w:sz w:val="20"/>
                <w:lang w:val="en-US"/>
              </w:rPr>
              <w:t xml:space="preserve">Une réponse logique  </w:t>
            </w:r>
            <w:r w:rsidRPr="00D3362B">
              <w:rPr>
                <w:bCs/>
                <w:sz w:val="20"/>
                <w:lang w:val="en-US"/>
              </w:rPr>
              <w:t>A group of friends is moving into a house for a year. Select the most logical answer to each person’s question(s) or statement. (6 x 4 pts. each = 24 pts.)</w:t>
            </w:r>
          </w:p>
        </w:tc>
      </w:tr>
    </w:tbl>
    <w:p w:rsidR="00CB75C8" w:rsidRPr="00D3362B" w:rsidRDefault="00CB75C8">
      <w:pPr>
        <w:rPr>
          <w:sz w:val="2"/>
          <w:szCs w:val="2"/>
          <w:lang w:val="en-US"/>
        </w:rPr>
      </w:pPr>
    </w:p>
    <w:tbl>
      <w:tblPr>
        <w:tblW w:w="9001" w:type="dxa"/>
        <w:tblLayout w:type="fixed"/>
        <w:tblCellMar>
          <w:left w:w="0" w:type="dxa"/>
          <w:right w:w="0" w:type="dxa"/>
        </w:tblCellMar>
        <w:tblLook w:val="0000"/>
      </w:tblPr>
      <w:tblGrid>
        <w:gridCol w:w="720"/>
        <w:gridCol w:w="101"/>
        <w:gridCol w:w="3798"/>
        <w:gridCol w:w="397"/>
        <w:gridCol w:w="102"/>
        <w:gridCol w:w="3883"/>
      </w:tblGrid>
      <w:tr w:rsidR="00D3302F" w:rsidRPr="00D3362B"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pPr>
            <w:r w:rsidRPr="00D3362B">
              <w:rPr>
                <w:sz w:val="20"/>
                <w:szCs w:val="20"/>
              </w:rPr>
              <w:t>1.</w:t>
            </w: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szCs w:val="20"/>
              </w:rPr>
            </w:pPr>
            <w:r w:rsidRPr="00D3362B">
              <w:rPr>
                <w:sz w:val="20"/>
                <w:szCs w:val="20"/>
              </w:rPr>
              <w:t>a.  On les met dans le grille-pain.</w:t>
            </w:r>
          </w:p>
        </w:tc>
        <w:tc>
          <w:tcPr>
            <w:tcW w:w="397" w:type="dxa"/>
          </w:tcPr>
          <w:p w:rsidR="00D3302F" w:rsidRPr="00D3362B" w:rsidRDefault="00D3302F" w:rsidP="00092101">
            <w:pPr>
              <w:spacing w:line="300" w:lineRule="exact"/>
              <w:jc w:val="right"/>
            </w:pPr>
            <w:r w:rsidRPr="00D3362B">
              <w:rPr>
                <w:sz w:val="20"/>
                <w:szCs w:val="20"/>
              </w:rPr>
              <w:t>5.</w:t>
            </w:r>
          </w:p>
        </w:tc>
        <w:tc>
          <w:tcPr>
            <w:tcW w:w="102" w:type="dxa"/>
          </w:tcPr>
          <w:p w:rsidR="00D3302F" w:rsidRPr="00D3362B" w:rsidRDefault="00D3302F" w:rsidP="00092101">
            <w:pPr>
              <w:spacing w:line="300" w:lineRule="exact"/>
            </w:pPr>
          </w:p>
        </w:tc>
        <w:tc>
          <w:tcPr>
            <w:tcW w:w="3883" w:type="dxa"/>
          </w:tcPr>
          <w:p w:rsidR="00D3302F" w:rsidRPr="00D3362B" w:rsidRDefault="00D3302F" w:rsidP="00E86196">
            <w:pPr>
              <w:spacing w:line="300" w:lineRule="exact"/>
              <w:rPr>
                <w:sz w:val="20"/>
                <w:szCs w:val="20"/>
              </w:rPr>
            </w:pPr>
            <w:r w:rsidRPr="00D3362B">
              <w:rPr>
                <w:sz w:val="20"/>
                <w:szCs w:val="20"/>
              </w:rPr>
              <w:t>a.  Alors, achète une cafetière!</w:t>
            </w:r>
          </w:p>
        </w:tc>
      </w:tr>
      <w:tr w:rsidR="007A5B96" w:rsidRPr="00D3362B"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rPr>
            </w:pPr>
            <w:r w:rsidRPr="00D3362B">
              <w:rPr>
                <w:sz w:val="20"/>
              </w:rPr>
              <w:t>b.  On les met dans l’aspirateur.</w:t>
            </w:r>
          </w:p>
        </w:tc>
        <w:tc>
          <w:tcPr>
            <w:tcW w:w="397" w:type="dxa"/>
          </w:tcPr>
          <w:p w:rsidR="00D3302F" w:rsidRPr="00D3362B" w:rsidRDefault="00D3302F" w:rsidP="00092101">
            <w:pPr>
              <w:spacing w:line="300" w:lineRule="exact"/>
              <w:jc w:val="right"/>
              <w:rPr>
                <w:sz w:val="20"/>
                <w:szCs w:val="20"/>
              </w:rPr>
            </w:pPr>
          </w:p>
        </w:tc>
        <w:tc>
          <w:tcPr>
            <w:tcW w:w="102" w:type="dxa"/>
          </w:tcPr>
          <w:p w:rsidR="00D3302F" w:rsidRPr="00D3362B" w:rsidRDefault="00D3302F" w:rsidP="00092101">
            <w:pPr>
              <w:spacing w:line="300" w:lineRule="exact"/>
            </w:pPr>
          </w:p>
        </w:tc>
        <w:tc>
          <w:tcPr>
            <w:tcW w:w="3883" w:type="dxa"/>
          </w:tcPr>
          <w:p w:rsidR="00D3302F" w:rsidRPr="00D3362B" w:rsidRDefault="00D3302F" w:rsidP="00E86196">
            <w:pPr>
              <w:spacing w:line="300" w:lineRule="exact"/>
              <w:rPr>
                <w:sz w:val="20"/>
              </w:rPr>
            </w:pPr>
            <w:r w:rsidRPr="00D3362B">
              <w:rPr>
                <w:sz w:val="20"/>
              </w:rPr>
              <w:t>b.  D’accord, je vais les chercher.</w:t>
            </w:r>
          </w:p>
        </w:tc>
      </w:tr>
      <w:tr w:rsidR="007A5B96" w:rsidRPr="00D3362B"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D3302F">
            <w:pPr>
              <w:spacing w:after="120" w:line="300" w:lineRule="exact"/>
              <w:jc w:val="right"/>
              <w:rPr>
                <w:sz w:val="20"/>
                <w:szCs w:val="20"/>
              </w:rPr>
            </w:pPr>
          </w:p>
        </w:tc>
        <w:tc>
          <w:tcPr>
            <w:tcW w:w="101" w:type="dxa"/>
          </w:tcPr>
          <w:p w:rsidR="00D3302F" w:rsidRPr="00D3362B" w:rsidRDefault="00D3302F" w:rsidP="00D3302F">
            <w:pPr>
              <w:spacing w:after="120" w:line="300" w:lineRule="exact"/>
            </w:pPr>
          </w:p>
        </w:tc>
        <w:tc>
          <w:tcPr>
            <w:tcW w:w="3798" w:type="dxa"/>
            <w:tcMar>
              <w:top w:w="0" w:type="dxa"/>
              <w:left w:w="0" w:type="dxa"/>
              <w:bottom w:w="0" w:type="dxa"/>
              <w:right w:w="0" w:type="dxa"/>
            </w:tcMar>
          </w:tcPr>
          <w:p w:rsidR="00D3302F" w:rsidRPr="00D3362B" w:rsidRDefault="00D3302F" w:rsidP="00D3302F">
            <w:pPr>
              <w:spacing w:after="120" w:line="300" w:lineRule="exact"/>
              <w:rPr>
                <w:sz w:val="20"/>
              </w:rPr>
            </w:pPr>
            <w:r w:rsidRPr="00D3362B">
              <w:rPr>
                <w:sz w:val="20"/>
              </w:rPr>
              <w:t>c.  On les met dans le congélateur.</w:t>
            </w:r>
          </w:p>
        </w:tc>
        <w:tc>
          <w:tcPr>
            <w:tcW w:w="397" w:type="dxa"/>
          </w:tcPr>
          <w:p w:rsidR="00D3302F" w:rsidRPr="00D3362B" w:rsidRDefault="00D3302F" w:rsidP="00D3302F">
            <w:pPr>
              <w:spacing w:after="120" w:line="300" w:lineRule="exact"/>
              <w:jc w:val="right"/>
              <w:rPr>
                <w:sz w:val="20"/>
                <w:szCs w:val="20"/>
              </w:rPr>
            </w:pPr>
          </w:p>
        </w:tc>
        <w:tc>
          <w:tcPr>
            <w:tcW w:w="102" w:type="dxa"/>
          </w:tcPr>
          <w:p w:rsidR="00D3302F" w:rsidRPr="00D3362B" w:rsidRDefault="00D3302F" w:rsidP="00D3302F">
            <w:pPr>
              <w:spacing w:after="120" w:line="300" w:lineRule="exact"/>
            </w:pPr>
          </w:p>
        </w:tc>
        <w:tc>
          <w:tcPr>
            <w:tcW w:w="3883" w:type="dxa"/>
          </w:tcPr>
          <w:p w:rsidR="00D3302F" w:rsidRPr="00D3362B" w:rsidRDefault="00D3302F" w:rsidP="00D3302F">
            <w:pPr>
              <w:spacing w:after="120" w:line="300" w:lineRule="exact"/>
              <w:rPr>
                <w:sz w:val="20"/>
              </w:rPr>
            </w:pPr>
            <w:r w:rsidRPr="00D3362B">
              <w:rPr>
                <w:sz w:val="20"/>
              </w:rPr>
              <w:t>c.  Il est où, le lave-linge?</w:t>
            </w:r>
          </w:p>
        </w:tc>
      </w:tr>
      <w:tr w:rsidR="00D3302F" w:rsidRPr="00D3362B"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r w:rsidRPr="00D3362B">
              <w:rPr>
                <w:sz w:val="20"/>
                <w:szCs w:val="20"/>
              </w:rPr>
              <w:t>2.</w:t>
            </w: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szCs w:val="20"/>
              </w:rPr>
            </w:pPr>
            <w:r w:rsidRPr="00D3362B">
              <w:rPr>
                <w:sz w:val="20"/>
                <w:szCs w:val="20"/>
              </w:rPr>
              <w:t>a.  Oui, ils sont gentils.</w:t>
            </w:r>
          </w:p>
        </w:tc>
        <w:tc>
          <w:tcPr>
            <w:tcW w:w="397" w:type="dxa"/>
          </w:tcPr>
          <w:p w:rsidR="00D3302F" w:rsidRPr="00D3362B" w:rsidRDefault="00D3302F" w:rsidP="00E86196">
            <w:pPr>
              <w:spacing w:line="300" w:lineRule="exact"/>
              <w:jc w:val="right"/>
              <w:rPr>
                <w:sz w:val="20"/>
                <w:szCs w:val="20"/>
              </w:rPr>
            </w:pPr>
            <w:r w:rsidRPr="00D3362B">
              <w:rPr>
                <w:sz w:val="20"/>
                <w:szCs w:val="20"/>
              </w:rPr>
              <w:t>6.</w:t>
            </w:r>
          </w:p>
        </w:tc>
        <w:tc>
          <w:tcPr>
            <w:tcW w:w="102" w:type="dxa"/>
          </w:tcPr>
          <w:p w:rsidR="00D3302F" w:rsidRPr="00D3362B" w:rsidRDefault="00D3302F" w:rsidP="00092101">
            <w:pPr>
              <w:spacing w:line="300" w:lineRule="exact"/>
            </w:pPr>
          </w:p>
        </w:tc>
        <w:tc>
          <w:tcPr>
            <w:tcW w:w="3883" w:type="dxa"/>
          </w:tcPr>
          <w:p w:rsidR="00D3302F" w:rsidRPr="00D3362B" w:rsidRDefault="00D3302F" w:rsidP="00E86196">
            <w:pPr>
              <w:spacing w:line="300" w:lineRule="exact"/>
              <w:rPr>
                <w:sz w:val="20"/>
                <w:szCs w:val="20"/>
              </w:rPr>
            </w:pPr>
            <w:r w:rsidRPr="00D3362B">
              <w:rPr>
                <w:sz w:val="20"/>
                <w:szCs w:val="20"/>
              </w:rPr>
              <w:t>a.  Il faut mettre la table.</w:t>
            </w:r>
          </w:p>
        </w:tc>
      </w:tr>
      <w:tr w:rsidR="007A5B96" w:rsidRPr="00D3362B"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rPr>
            </w:pPr>
            <w:r w:rsidRPr="00D3362B">
              <w:rPr>
                <w:sz w:val="20"/>
              </w:rPr>
              <w:t>b.  Oui, ils sont pénibles.</w:t>
            </w:r>
          </w:p>
        </w:tc>
        <w:tc>
          <w:tcPr>
            <w:tcW w:w="397" w:type="dxa"/>
          </w:tcPr>
          <w:p w:rsidR="00D3302F" w:rsidRPr="00D3362B" w:rsidRDefault="00D3302F" w:rsidP="00E86196">
            <w:pPr>
              <w:spacing w:line="300" w:lineRule="exact"/>
              <w:jc w:val="right"/>
              <w:rPr>
                <w:sz w:val="20"/>
                <w:szCs w:val="20"/>
              </w:rPr>
            </w:pPr>
          </w:p>
        </w:tc>
        <w:tc>
          <w:tcPr>
            <w:tcW w:w="102" w:type="dxa"/>
          </w:tcPr>
          <w:p w:rsidR="00D3302F" w:rsidRPr="00D3362B" w:rsidRDefault="00D3302F" w:rsidP="00092101">
            <w:pPr>
              <w:spacing w:line="300" w:lineRule="exact"/>
            </w:pPr>
          </w:p>
        </w:tc>
        <w:tc>
          <w:tcPr>
            <w:tcW w:w="3883" w:type="dxa"/>
          </w:tcPr>
          <w:p w:rsidR="00D3302F" w:rsidRPr="00D3362B" w:rsidRDefault="00D3302F" w:rsidP="00E86196">
            <w:pPr>
              <w:spacing w:line="300" w:lineRule="exact"/>
              <w:rPr>
                <w:sz w:val="20"/>
              </w:rPr>
            </w:pPr>
            <w:r w:rsidRPr="00D3362B">
              <w:rPr>
                <w:sz w:val="20"/>
              </w:rPr>
              <w:t>b.  Il faut débarrasser la table.</w:t>
            </w:r>
          </w:p>
        </w:tc>
      </w:tr>
      <w:tr w:rsidR="007A5B96" w:rsidRPr="00D3362B"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D3302F">
            <w:pPr>
              <w:spacing w:after="120" w:line="300" w:lineRule="exact"/>
              <w:jc w:val="right"/>
              <w:rPr>
                <w:sz w:val="20"/>
                <w:szCs w:val="20"/>
              </w:rPr>
            </w:pPr>
          </w:p>
        </w:tc>
        <w:tc>
          <w:tcPr>
            <w:tcW w:w="101" w:type="dxa"/>
          </w:tcPr>
          <w:p w:rsidR="00D3302F" w:rsidRPr="00D3362B" w:rsidRDefault="00D3302F" w:rsidP="00D3302F">
            <w:pPr>
              <w:spacing w:after="120" w:line="300" w:lineRule="exact"/>
            </w:pPr>
          </w:p>
        </w:tc>
        <w:tc>
          <w:tcPr>
            <w:tcW w:w="3798" w:type="dxa"/>
            <w:tcMar>
              <w:top w:w="0" w:type="dxa"/>
              <w:left w:w="0" w:type="dxa"/>
              <w:bottom w:w="0" w:type="dxa"/>
              <w:right w:w="0" w:type="dxa"/>
            </w:tcMar>
          </w:tcPr>
          <w:p w:rsidR="00D3302F" w:rsidRPr="00D3362B" w:rsidRDefault="00D3302F" w:rsidP="00D3302F">
            <w:pPr>
              <w:spacing w:after="120" w:line="300" w:lineRule="exact"/>
              <w:rPr>
                <w:sz w:val="20"/>
              </w:rPr>
            </w:pPr>
            <w:r w:rsidRPr="00D3362B">
              <w:rPr>
                <w:sz w:val="20"/>
              </w:rPr>
              <w:t>c.  Oui, ils sont sales.</w:t>
            </w:r>
          </w:p>
        </w:tc>
        <w:tc>
          <w:tcPr>
            <w:tcW w:w="397" w:type="dxa"/>
          </w:tcPr>
          <w:p w:rsidR="00D3302F" w:rsidRPr="00D3362B" w:rsidRDefault="00D3302F" w:rsidP="00D3302F">
            <w:pPr>
              <w:spacing w:after="120" w:line="300" w:lineRule="exact"/>
              <w:jc w:val="right"/>
              <w:rPr>
                <w:sz w:val="20"/>
                <w:szCs w:val="20"/>
              </w:rPr>
            </w:pPr>
          </w:p>
        </w:tc>
        <w:tc>
          <w:tcPr>
            <w:tcW w:w="102" w:type="dxa"/>
          </w:tcPr>
          <w:p w:rsidR="00D3302F" w:rsidRPr="00D3362B" w:rsidRDefault="00D3302F" w:rsidP="00D3302F">
            <w:pPr>
              <w:spacing w:after="120" w:line="300" w:lineRule="exact"/>
            </w:pPr>
          </w:p>
        </w:tc>
        <w:tc>
          <w:tcPr>
            <w:tcW w:w="3883" w:type="dxa"/>
          </w:tcPr>
          <w:p w:rsidR="00D3302F" w:rsidRPr="00D3362B" w:rsidRDefault="00D3302F" w:rsidP="00D3302F">
            <w:pPr>
              <w:spacing w:after="120" w:line="300" w:lineRule="exact"/>
              <w:rPr>
                <w:sz w:val="20"/>
              </w:rPr>
            </w:pPr>
            <w:r w:rsidRPr="00D3362B">
              <w:rPr>
                <w:sz w:val="20"/>
              </w:rPr>
              <w:t>c.  Il faut faire la lessive.</w:t>
            </w:r>
          </w:p>
        </w:tc>
      </w:tr>
      <w:tr w:rsidR="00D3302F" w:rsidRPr="00D3362B" w:rsidTr="0009210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r w:rsidRPr="00D3362B">
              <w:rPr>
                <w:sz w:val="20"/>
                <w:szCs w:val="20"/>
              </w:rPr>
              <w:t>3.</w:t>
            </w: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szCs w:val="20"/>
              </w:rPr>
            </w:pPr>
            <w:r w:rsidRPr="00D3362B">
              <w:rPr>
                <w:sz w:val="20"/>
                <w:szCs w:val="20"/>
              </w:rPr>
              <w:t>a.  Tu essuies la table.</w:t>
            </w:r>
          </w:p>
        </w:tc>
        <w:tc>
          <w:tcPr>
            <w:tcW w:w="397" w:type="dxa"/>
          </w:tcPr>
          <w:p w:rsidR="00D3302F" w:rsidRPr="00D3362B" w:rsidRDefault="00D3302F" w:rsidP="00092101">
            <w:pPr>
              <w:spacing w:line="300" w:lineRule="exact"/>
              <w:jc w:val="right"/>
              <w:rPr>
                <w:sz w:val="20"/>
                <w:szCs w:val="20"/>
              </w:rPr>
            </w:pPr>
          </w:p>
        </w:tc>
        <w:tc>
          <w:tcPr>
            <w:tcW w:w="102" w:type="dxa"/>
          </w:tcPr>
          <w:p w:rsidR="00D3302F" w:rsidRPr="00D3362B" w:rsidRDefault="00D3302F" w:rsidP="00092101">
            <w:pPr>
              <w:spacing w:line="300" w:lineRule="exact"/>
            </w:pPr>
          </w:p>
        </w:tc>
        <w:tc>
          <w:tcPr>
            <w:tcW w:w="3883" w:type="dxa"/>
          </w:tcPr>
          <w:p w:rsidR="00D3302F" w:rsidRPr="00D3362B" w:rsidRDefault="00D3302F" w:rsidP="00026687">
            <w:pPr>
              <w:spacing w:line="300" w:lineRule="exact"/>
              <w:rPr>
                <w:sz w:val="20"/>
              </w:rPr>
            </w:pPr>
          </w:p>
        </w:tc>
      </w:tr>
      <w:tr w:rsidR="00D3302F" w:rsidRPr="00D3362B" w:rsidTr="0009210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rPr>
            </w:pPr>
            <w:r w:rsidRPr="00D3362B">
              <w:rPr>
                <w:sz w:val="20"/>
              </w:rPr>
              <w:t>b.  Tu fais la vaisselle.</w:t>
            </w:r>
          </w:p>
        </w:tc>
        <w:tc>
          <w:tcPr>
            <w:tcW w:w="397" w:type="dxa"/>
          </w:tcPr>
          <w:p w:rsidR="00D3302F" w:rsidRPr="00D3362B" w:rsidRDefault="00D3302F" w:rsidP="00092101">
            <w:pPr>
              <w:spacing w:line="300" w:lineRule="exact"/>
              <w:jc w:val="right"/>
              <w:rPr>
                <w:sz w:val="20"/>
                <w:szCs w:val="20"/>
              </w:rPr>
            </w:pPr>
          </w:p>
        </w:tc>
        <w:tc>
          <w:tcPr>
            <w:tcW w:w="102" w:type="dxa"/>
          </w:tcPr>
          <w:p w:rsidR="00D3302F" w:rsidRPr="00D3362B" w:rsidRDefault="00D3302F" w:rsidP="00092101">
            <w:pPr>
              <w:spacing w:line="300" w:lineRule="exact"/>
            </w:pPr>
          </w:p>
        </w:tc>
        <w:tc>
          <w:tcPr>
            <w:tcW w:w="3883" w:type="dxa"/>
          </w:tcPr>
          <w:p w:rsidR="00D3302F" w:rsidRPr="00D3362B" w:rsidRDefault="00D3302F" w:rsidP="00026687">
            <w:pPr>
              <w:spacing w:line="300" w:lineRule="exact"/>
              <w:rPr>
                <w:sz w:val="20"/>
              </w:rPr>
            </w:pPr>
          </w:p>
        </w:tc>
      </w:tr>
      <w:tr w:rsidR="00D3302F" w:rsidRPr="00D3362B" w:rsidTr="0009210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D3302F">
            <w:pPr>
              <w:spacing w:after="120" w:line="300" w:lineRule="exact"/>
              <w:jc w:val="right"/>
              <w:rPr>
                <w:sz w:val="20"/>
                <w:szCs w:val="20"/>
              </w:rPr>
            </w:pPr>
          </w:p>
        </w:tc>
        <w:tc>
          <w:tcPr>
            <w:tcW w:w="101" w:type="dxa"/>
          </w:tcPr>
          <w:p w:rsidR="00D3302F" w:rsidRPr="00D3362B" w:rsidRDefault="00D3302F" w:rsidP="00D3302F">
            <w:pPr>
              <w:spacing w:after="120" w:line="300" w:lineRule="exact"/>
            </w:pPr>
          </w:p>
        </w:tc>
        <w:tc>
          <w:tcPr>
            <w:tcW w:w="3798" w:type="dxa"/>
            <w:tcMar>
              <w:top w:w="0" w:type="dxa"/>
              <w:left w:w="0" w:type="dxa"/>
              <w:bottom w:w="0" w:type="dxa"/>
              <w:right w:w="0" w:type="dxa"/>
            </w:tcMar>
          </w:tcPr>
          <w:p w:rsidR="00D3302F" w:rsidRPr="00D3362B" w:rsidRDefault="00D3302F" w:rsidP="00D3302F">
            <w:pPr>
              <w:spacing w:after="120" w:line="300" w:lineRule="exact"/>
              <w:rPr>
                <w:sz w:val="20"/>
              </w:rPr>
            </w:pPr>
            <w:r w:rsidRPr="00D3362B">
              <w:rPr>
                <w:sz w:val="20"/>
              </w:rPr>
              <w:t>c.  Tu enlèves la poussière.</w:t>
            </w:r>
          </w:p>
        </w:tc>
        <w:tc>
          <w:tcPr>
            <w:tcW w:w="397" w:type="dxa"/>
          </w:tcPr>
          <w:p w:rsidR="00D3302F" w:rsidRPr="00D3362B" w:rsidRDefault="00D3302F" w:rsidP="00D3302F">
            <w:pPr>
              <w:spacing w:after="120" w:line="300" w:lineRule="exact"/>
              <w:jc w:val="right"/>
              <w:rPr>
                <w:sz w:val="20"/>
                <w:szCs w:val="20"/>
              </w:rPr>
            </w:pPr>
          </w:p>
        </w:tc>
        <w:tc>
          <w:tcPr>
            <w:tcW w:w="102" w:type="dxa"/>
          </w:tcPr>
          <w:p w:rsidR="00D3302F" w:rsidRPr="00D3362B" w:rsidRDefault="00D3302F" w:rsidP="00D3302F">
            <w:pPr>
              <w:spacing w:after="120" w:line="300" w:lineRule="exact"/>
            </w:pPr>
          </w:p>
        </w:tc>
        <w:tc>
          <w:tcPr>
            <w:tcW w:w="3883" w:type="dxa"/>
          </w:tcPr>
          <w:p w:rsidR="00D3302F" w:rsidRPr="00D3362B" w:rsidRDefault="00D3302F" w:rsidP="00D3302F">
            <w:pPr>
              <w:spacing w:after="120" w:line="300" w:lineRule="exact"/>
              <w:rPr>
                <w:sz w:val="20"/>
              </w:rPr>
            </w:pPr>
          </w:p>
        </w:tc>
      </w:tr>
      <w:tr w:rsidR="00D3302F" w:rsidRPr="00D3362B" w:rsidTr="0009210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r w:rsidRPr="00D3362B">
              <w:rPr>
                <w:sz w:val="20"/>
                <w:szCs w:val="20"/>
              </w:rPr>
              <w:t>4.</w:t>
            </w: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szCs w:val="20"/>
              </w:rPr>
            </w:pPr>
            <w:r w:rsidRPr="00D3362B">
              <w:rPr>
                <w:sz w:val="20"/>
                <w:szCs w:val="20"/>
              </w:rPr>
              <w:t>a.  Tu vas faire la vaisselle?</w:t>
            </w:r>
          </w:p>
        </w:tc>
        <w:tc>
          <w:tcPr>
            <w:tcW w:w="397" w:type="dxa"/>
          </w:tcPr>
          <w:p w:rsidR="00D3302F" w:rsidRPr="00D3362B" w:rsidRDefault="00D3302F" w:rsidP="00092101">
            <w:pPr>
              <w:spacing w:line="300" w:lineRule="exact"/>
              <w:jc w:val="right"/>
              <w:rPr>
                <w:sz w:val="20"/>
                <w:szCs w:val="20"/>
              </w:rPr>
            </w:pPr>
          </w:p>
        </w:tc>
        <w:tc>
          <w:tcPr>
            <w:tcW w:w="102" w:type="dxa"/>
          </w:tcPr>
          <w:p w:rsidR="00D3302F" w:rsidRPr="00D3362B" w:rsidRDefault="00D3302F" w:rsidP="00092101">
            <w:pPr>
              <w:spacing w:line="300" w:lineRule="exact"/>
            </w:pPr>
          </w:p>
        </w:tc>
        <w:tc>
          <w:tcPr>
            <w:tcW w:w="3883" w:type="dxa"/>
          </w:tcPr>
          <w:p w:rsidR="00D3302F" w:rsidRPr="00D3362B" w:rsidRDefault="00D3302F" w:rsidP="00092101">
            <w:pPr>
              <w:spacing w:line="300" w:lineRule="exact"/>
              <w:rPr>
                <w:sz w:val="20"/>
              </w:rPr>
            </w:pPr>
          </w:p>
        </w:tc>
      </w:tr>
      <w:tr w:rsidR="00D3302F" w:rsidRPr="00D3362B" w:rsidTr="0009210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rPr>
            </w:pPr>
            <w:r w:rsidRPr="00D3362B">
              <w:rPr>
                <w:sz w:val="20"/>
              </w:rPr>
              <w:t>b.  Tu vas sortir la poubelle?</w:t>
            </w:r>
          </w:p>
        </w:tc>
        <w:tc>
          <w:tcPr>
            <w:tcW w:w="397" w:type="dxa"/>
          </w:tcPr>
          <w:p w:rsidR="00D3302F" w:rsidRPr="00D3362B" w:rsidRDefault="00D3302F" w:rsidP="00092101">
            <w:pPr>
              <w:spacing w:line="300" w:lineRule="exact"/>
              <w:jc w:val="right"/>
              <w:rPr>
                <w:sz w:val="20"/>
                <w:szCs w:val="20"/>
              </w:rPr>
            </w:pPr>
          </w:p>
        </w:tc>
        <w:tc>
          <w:tcPr>
            <w:tcW w:w="102" w:type="dxa"/>
          </w:tcPr>
          <w:p w:rsidR="00D3302F" w:rsidRPr="00D3362B" w:rsidRDefault="00D3302F" w:rsidP="00092101">
            <w:pPr>
              <w:spacing w:line="300" w:lineRule="exact"/>
            </w:pPr>
          </w:p>
        </w:tc>
        <w:tc>
          <w:tcPr>
            <w:tcW w:w="3883" w:type="dxa"/>
          </w:tcPr>
          <w:p w:rsidR="00D3302F" w:rsidRPr="00D3362B" w:rsidRDefault="00D3302F" w:rsidP="00092101">
            <w:pPr>
              <w:spacing w:line="300" w:lineRule="exact"/>
              <w:rPr>
                <w:sz w:val="20"/>
              </w:rPr>
            </w:pPr>
          </w:p>
        </w:tc>
      </w:tr>
      <w:tr w:rsidR="00D3302F" w:rsidRPr="00D3362B" w:rsidTr="0009210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3302F" w:rsidRPr="00D3362B" w:rsidRDefault="00D3302F" w:rsidP="00092101">
            <w:pPr>
              <w:spacing w:line="300" w:lineRule="exact"/>
              <w:jc w:val="right"/>
              <w:rPr>
                <w:sz w:val="20"/>
                <w:szCs w:val="20"/>
              </w:rPr>
            </w:pPr>
          </w:p>
        </w:tc>
        <w:tc>
          <w:tcPr>
            <w:tcW w:w="101" w:type="dxa"/>
          </w:tcPr>
          <w:p w:rsidR="00D3302F" w:rsidRPr="00D3362B" w:rsidRDefault="00D3302F" w:rsidP="00092101">
            <w:pPr>
              <w:spacing w:line="300" w:lineRule="exact"/>
            </w:pPr>
          </w:p>
        </w:tc>
        <w:tc>
          <w:tcPr>
            <w:tcW w:w="3798" w:type="dxa"/>
            <w:tcMar>
              <w:top w:w="0" w:type="dxa"/>
              <w:left w:w="0" w:type="dxa"/>
              <w:bottom w:w="0" w:type="dxa"/>
              <w:right w:w="0" w:type="dxa"/>
            </w:tcMar>
          </w:tcPr>
          <w:p w:rsidR="00D3302F" w:rsidRPr="00D3362B" w:rsidRDefault="00D3302F" w:rsidP="00E86196">
            <w:pPr>
              <w:spacing w:line="300" w:lineRule="exact"/>
              <w:rPr>
                <w:sz w:val="20"/>
              </w:rPr>
            </w:pPr>
            <w:r w:rsidRPr="00D3362B">
              <w:rPr>
                <w:sz w:val="20"/>
              </w:rPr>
              <w:t>c.  Tu vas faire ton lit?</w:t>
            </w:r>
          </w:p>
        </w:tc>
        <w:tc>
          <w:tcPr>
            <w:tcW w:w="397" w:type="dxa"/>
          </w:tcPr>
          <w:p w:rsidR="00D3302F" w:rsidRPr="00D3362B" w:rsidRDefault="00D3302F" w:rsidP="00092101">
            <w:pPr>
              <w:spacing w:line="300" w:lineRule="exact"/>
              <w:jc w:val="right"/>
              <w:rPr>
                <w:sz w:val="20"/>
                <w:szCs w:val="20"/>
              </w:rPr>
            </w:pPr>
          </w:p>
        </w:tc>
        <w:tc>
          <w:tcPr>
            <w:tcW w:w="102" w:type="dxa"/>
          </w:tcPr>
          <w:p w:rsidR="00D3302F" w:rsidRPr="00D3362B" w:rsidRDefault="00D3302F" w:rsidP="00092101">
            <w:pPr>
              <w:spacing w:line="300" w:lineRule="exact"/>
            </w:pPr>
          </w:p>
        </w:tc>
        <w:tc>
          <w:tcPr>
            <w:tcW w:w="3883" w:type="dxa"/>
          </w:tcPr>
          <w:p w:rsidR="00D3302F" w:rsidRPr="00D3362B" w:rsidRDefault="00D3302F" w:rsidP="00092101">
            <w:pPr>
              <w:spacing w:line="300" w:lineRule="exact"/>
              <w:rPr>
                <w:sz w:val="20"/>
              </w:rPr>
            </w:pPr>
          </w:p>
        </w:tc>
      </w:tr>
    </w:tbl>
    <w:p w:rsidR="00092101" w:rsidRPr="00D3362B" w:rsidRDefault="00092101">
      <w:pPr>
        <w:rPr>
          <w:sz w:val="20"/>
          <w:szCs w:val="2"/>
          <w:lang w:val="es-CO"/>
        </w:rPr>
      </w:pPr>
    </w:p>
    <w:tbl>
      <w:tblPr>
        <w:tblW w:w="9000" w:type="dxa"/>
        <w:tblLayout w:type="fixed"/>
        <w:tblCellMar>
          <w:left w:w="0" w:type="dxa"/>
          <w:right w:w="0" w:type="dxa"/>
        </w:tblCellMar>
        <w:tblLook w:val="0000"/>
      </w:tblPr>
      <w:tblGrid>
        <w:gridCol w:w="400"/>
        <w:gridCol w:w="100"/>
        <w:gridCol w:w="8500"/>
      </w:tblGrid>
      <w:tr w:rsidR="00AE197E" w:rsidRPr="00D3362B"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D3362B" w:rsidRDefault="003F61DD" w:rsidP="0002402F">
            <w:pPr>
              <w:spacing w:line="300" w:lineRule="exact"/>
              <w:jc w:val="right"/>
            </w:pPr>
            <w:r w:rsidRPr="00D3362B">
              <w:rPr>
                <w:b/>
                <w:bCs/>
                <w:sz w:val="22"/>
                <w:szCs w:val="22"/>
              </w:rPr>
              <w:t>2</w:t>
            </w:r>
          </w:p>
        </w:tc>
        <w:tc>
          <w:tcPr>
            <w:tcW w:w="100" w:type="dxa"/>
            <w:tcMar>
              <w:top w:w="0" w:type="dxa"/>
              <w:left w:w="0" w:type="dxa"/>
              <w:bottom w:w="0" w:type="dxa"/>
              <w:right w:w="0" w:type="dxa"/>
            </w:tcMar>
          </w:tcPr>
          <w:p w:rsidR="003F61DD" w:rsidRPr="00D3362B" w:rsidRDefault="003F61DD" w:rsidP="0002402F">
            <w:pPr>
              <w:spacing w:line="300" w:lineRule="exact"/>
            </w:pPr>
          </w:p>
        </w:tc>
        <w:tc>
          <w:tcPr>
            <w:tcW w:w="8500" w:type="dxa"/>
            <w:tcMar>
              <w:top w:w="0" w:type="dxa"/>
              <w:left w:w="0" w:type="dxa"/>
              <w:bottom w:w="0" w:type="dxa"/>
              <w:right w:w="0" w:type="dxa"/>
            </w:tcMar>
          </w:tcPr>
          <w:p w:rsidR="003F61DD" w:rsidRPr="00D3362B" w:rsidRDefault="00D3302F" w:rsidP="00D3302F">
            <w:pPr>
              <w:spacing w:after="120" w:line="300" w:lineRule="exact"/>
              <w:ind w:right="144"/>
              <w:rPr>
                <w:sz w:val="20"/>
                <w:szCs w:val="20"/>
                <w:lang w:val="en-US"/>
              </w:rPr>
            </w:pPr>
            <w:r w:rsidRPr="00D3362B">
              <w:rPr>
                <w:b/>
                <w:bCs/>
                <w:sz w:val="20"/>
                <w:lang w:val="en-US"/>
              </w:rPr>
              <w:t xml:space="preserve">Qu’est-ce que c’est?  </w:t>
            </w:r>
            <w:r w:rsidRPr="00D3362B">
              <w:rPr>
                <w:bCs/>
                <w:sz w:val="20"/>
                <w:lang w:val="en-US"/>
              </w:rPr>
              <w:t>Identify the items in the illustrations. Don’t forget to include appropriate articles! (10 x 2 pts. each = 20 pts.)</w:t>
            </w:r>
          </w:p>
        </w:tc>
      </w:tr>
    </w:tbl>
    <w:p w:rsidR="00CA107C" w:rsidRPr="00D3362B" w:rsidRDefault="00CA107C" w:rsidP="00F92FB1">
      <w:pPr>
        <w:rPr>
          <w:sz w:val="2"/>
          <w:szCs w:val="16"/>
          <w:lang w:val="en-US"/>
        </w:rPr>
      </w:pPr>
    </w:p>
    <w:tbl>
      <w:tblPr>
        <w:tblW w:w="9000" w:type="dxa"/>
        <w:tblLayout w:type="fixed"/>
        <w:tblCellMar>
          <w:left w:w="0" w:type="dxa"/>
          <w:right w:w="0" w:type="dxa"/>
        </w:tblCellMar>
        <w:tblLook w:val="0000"/>
      </w:tblPr>
      <w:tblGrid>
        <w:gridCol w:w="400"/>
        <w:gridCol w:w="100"/>
        <w:gridCol w:w="8500"/>
      </w:tblGrid>
      <w:tr w:rsidR="007A5B96" w:rsidRPr="00D3362B" w:rsidTr="00D3302F">
        <w:tblPrEx>
          <w:tblCellMar>
            <w:top w:w="0" w:type="dxa"/>
            <w:left w:w="0" w:type="dxa"/>
            <w:bottom w:w="0" w:type="dxa"/>
            <w:right w:w="0" w:type="dxa"/>
          </w:tblCellMar>
        </w:tblPrEx>
        <w:trPr>
          <w:trHeight w:val="3572"/>
        </w:trPr>
        <w:tc>
          <w:tcPr>
            <w:tcW w:w="400" w:type="dxa"/>
            <w:tcMar>
              <w:top w:w="0" w:type="dxa"/>
              <w:left w:w="0" w:type="dxa"/>
              <w:bottom w:w="0" w:type="dxa"/>
              <w:right w:w="0" w:type="dxa"/>
            </w:tcMar>
          </w:tcPr>
          <w:p w:rsidR="00351DF0" w:rsidRPr="00D3362B" w:rsidRDefault="00351DF0" w:rsidP="00026687">
            <w:pPr>
              <w:spacing w:line="300" w:lineRule="exact"/>
              <w:jc w:val="right"/>
            </w:pPr>
          </w:p>
        </w:tc>
        <w:tc>
          <w:tcPr>
            <w:tcW w:w="100" w:type="dxa"/>
            <w:tcMar>
              <w:top w:w="0" w:type="dxa"/>
              <w:left w:w="0" w:type="dxa"/>
              <w:bottom w:w="0" w:type="dxa"/>
              <w:right w:w="0" w:type="dxa"/>
            </w:tcMar>
          </w:tcPr>
          <w:p w:rsidR="00351DF0" w:rsidRPr="00D3362B" w:rsidRDefault="00351DF0" w:rsidP="00026687">
            <w:pPr>
              <w:spacing w:line="300" w:lineRule="exact"/>
            </w:pPr>
          </w:p>
        </w:tc>
        <w:tc>
          <w:tcPr>
            <w:tcW w:w="8500" w:type="dxa"/>
            <w:tcMar>
              <w:top w:w="0" w:type="dxa"/>
              <w:left w:w="0" w:type="dxa"/>
              <w:bottom w:w="0" w:type="dxa"/>
              <w:right w:w="0" w:type="dxa"/>
            </w:tcMar>
          </w:tcPr>
          <w:p w:rsidR="00351DF0" w:rsidRPr="00D3362B" w:rsidRDefault="00517337" w:rsidP="00026687">
            <w:pPr>
              <w:spacing w:after="120" w:line="300" w:lineRule="exact"/>
              <w:ind w:right="144"/>
              <w:rPr>
                <w:sz w:val="20"/>
                <w:szCs w:val="20"/>
                <w:lang w:val="en-US"/>
              </w:rPr>
            </w:pPr>
            <w:r>
              <w:rPr>
                <w:lang w:val="en-US"/>
              </w:rPr>
              <w:drawing>
                <wp:anchor distT="0" distB="0" distL="114300" distR="114300" simplePos="0" relativeHeight="251661312" behindDoc="1" locked="0" layoutInCell="1" allowOverlap="1">
                  <wp:simplePos x="0" y="0"/>
                  <wp:positionH relativeFrom="margin">
                    <wp:align>center</wp:align>
                  </wp:positionH>
                  <wp:positionV relativeFrom="margin">
                    <wp:align>top</wp:align>
                  </wp:positionV>
                  <wp:extent cx="5363845" cy="2244725"/>
                  <wp:effectExtent l="19050" t="0" r="8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63845" cy="2244725"/>
                          </a:xfrm>
                          <a:prstGeom prst="rect">
                            <a:avLst/>
                          </a:prstGeom>
                          <a:noFill/>
                          <a:ln w="9525">
                            <a:noFill/>
                            <a:miter lim="800000"/>
                            <a:headEnd/>
                            <a:tailEnd/>
                          </a:ln>
                        </pic:spPr>
                      </pic:pic>
                    </a:graphicData>
                  </a:graphic>
                </wp:anchor>
              </w:drawing>
            </w:r>
          </w:p>
        </w:tc>
      </w:tr>
    </w:tbl>
    <w:p w:rsidR="00351DF0" w:rsidRPr="00D3362B" w:rsidRDefault="00351DF0" w:rsidP="00F92FB1">
      <w:pPr>
        <w:rPr>
          <w:sz w:val="8"/>
          <w:lang w:val="en-US"/>
        </w:rPr>
      </w:pPr>
    </w:p>
    <w:tbl>
      <w:tblPr>
        <w:tblW w:w="9001" w:type="dxa"/>
        <w:tblLayout w:type="fixed"/>
        <w:tblCellMar>
          <w:left w:w="0" w:type="dxa"/>
          <w:right w:w="0" w:type="dxa"/>
        </w:tblCellMar>
        <w:tblLook w:val="0000"/>
      </w:tblPr>
      <w:tblGrid>
        <w:gridCol w:w="720"/>
        <w:gridCol w:w="101"/>
        <w:gridCol w:w="3798"/>
        <w:gridCol w:w="397"/>
        <w:gridCol w:w="102"/>
        <w:gridCol w:w="3883"/>
      </w:tblGrid>
      <w:tr w:rsidR="007A5B96" w:rsidRPr="00D3362B" w:rsidTr="007A5B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D3302F">
            <w:pPr>
              <w:spacing w:after="120" w:line="300" w:lineRule="exact"/>
              <w:jc w:val="right"/>
            </w:pPr>
            <w:r w:rsidRPr="00D3362B">
              <w:rPr>
                <w:sz w:val="20"/>
                <w:szCs w:val="20"/>
              </w:rPr>
              <w:t>1.</w:t>
            </w:r>
          </w:p>
        </w:tc>
        <w:tc>
          <w:tcPr>
            <w:tcW w:w="101" w:type="dxa"/>
          </w:tcPr>
          <w:p w:rsidR="007A5B96" w:rsidRPr="00D3362B" w:rsidRDefault="007A5B96" w:rsidP="00D3302F">
            <w:pPr>
              <w:spacing w:after="120" w:line="300" w:lineRule="exact"/>
            </w:pPr>
          </w:p>
        </w:tc>
        <w:tc>
          <w:tcPr>
            <w:tcW w:w="3798" w:type="dxa"/>
            <w:tcMar>
              <w:top w:w="0" w:type="dxa"/>
              <w:left w:w="0" w:type="dxa"/>
              <w:bottom w:w="0" w:type="dxa"/>
              <w:right w:w="0" w:type="dxa"/>
            </w:tcMar>
          </w:tcPr>
          <w:p w:rsidR="007A5B96" w:rsidRPr="00D3362B" w:rsidRDefault="007A5B96" w:rsidP="00D3302F">
            <w:pPr>
              <w:spacing w:after="120" w:line="300" w:lineRule="exact"/>
              <w:rPr>
                <w:sz w:val="20"/>
                <w:szCs w:val="20"/>
              </w:rPr>
            </w:pPr>
            <w:r w:rsidRPr="00D3362B">
              <w:rPr>
                <w:sz w:val="20"/>
                <w:u w:val="single"/>
              </w:rPr>
              <w:t xml:space="preserve">                                                                                                   </w:t>
            </w:r>
          </w:p>
        </w:tc>
        <w:tc>
          <w:tcPr>
            <w:tcW w:w="397" w:type="dxa"/>
          </w:tcPr>
          <w:p w:rsidR="007A5B96" w:rsidRPr="00D3362B" w:rsidRDefault="007A5B96" w:rsidP="00D3302F">
            <w:pPr>
              <w:spacing w:after="120" w:line="300" w:lineRule="exact"/>
              <w:jc w:val="right"/>
            </w:pPr>
            <w:r w:rsidRPr="00D3362B">
              <w:rPr>
                <w:sz w:val="20"/>
                <w:szCs w:val="20"/>
              </w:rPr>
              <w:t>6.</w:t>
            </w:r>
          </w:p>
        </w:tc>
        <w:tc>
          <w:tcPr>
            <w:tcW w:w="102" w:type="dxa"/>
          </w:tcPr>
          <w:p w:rsidR="007A5B96" w:rsidRPr="00D3362B" w:rsidRDefault="007A5B96" w:rsidP="00D3302F">
            <w:pPr>
              <w:spacing w:after="120" w:line="300" w:lineRule="exact"/>
            </w:pPr>
          </w:p>
        </w:tc>
        <w:tc>
          <w:tcPr>
            <w:tcW w:w="3883" w:type="dxa"/>
          </w:tcPr>
          <w:p w:rsidR="007A5B96" w:rsidRPr="00D3362B" w:rsidRDefault="007A5B96" w:rsidP="00E86196">
            <w:pPr>
              <w:spacing w:after="120" w:line="300" w:lineRule="exact"/>
              <w:rPr>
                <w:sz w:val="20"/>
                <w:szCs w:val="20"/>
              </w:rPr>
            </w:pPr>
            <w:r w:rsidRPr="00D3362B">
              <w:rPr>
                <w:sz w:val="20"/>
                <w:u w:val="single"/>
              </w:rPr>
              <w:t xml:space="preserve">                                                                                                   </w:t>
            </w:r>
          </w:p>
        </w:tc>
      </w:tr>
      <w:tr w:rsidR="007A5B96" w:rsidRPr="00D3362B" w:rsidTr="007A5B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D3302F">
            <w:pPr>
              <w:spacing w:after="120" w:line="300" w:lineRule="exact"/>
              <w:jc w:val="right"/>
              <w:rPr>
                <w:sz w:val="20"/>
                <w:szCs w:val="20"/>
              </w:rPr>
            </w:pPr>
            <w:r w:rsidRPr="00D3362B">
              <w:rPr>
                <w:sz w:val="20"/>
                <w:szCs w:val="20"/>
              </w:rPr>
              <w:t>2.</w:t>
            </w:r>
          </w:p>
        </w:tc>
        <w:tc>
          <w:tcPr>
            <w:tcW w:w="101" w:type="dxa"/>
          </w:tcPr>
          <w:p w:rsidR="007A5B96" w:rsidRPr="00D3362B" w:rsidRDefault="007A5B96" w:rsidP="00D3302F">
            <w:pPr>
              <w:spacing w:after="120" w:line="300" w:lineRule="exact"/>
            </w:pPr>
          </w:p>
        </w:tc>
        <w:tc>
          <w:tcPr>
            <w:tcW w:w="3798" w:type="dxa"/>
            <w:tcMar>
              <w:top w:w="0" w:type="dxa"/>
              <w:left w:w="0" w:type="dxa"/>
              <w:bottom w:w="0" w:type="dxa"/>
              <w:right w:w="0" w:type="dxa"/>
            </w:tcMar>
          </w:tcPr>
          <w:p w:rsidR="007A5B96" w:rsidRPr="00D3362B" w:rsidRDefault="007A5B96" w:rsidP="00D3302F">
            <w:pPr>
              <w:spacing w:after="120" w:line="300" w:lineRule="exact"/>
              <w:rPr>
                <w:sz w:val="20"/>
              </w:rPr>
            </w:pPr>
            <w:r w:rsidRPr="00D3362B">
              <w:rPr>
                <w:sz w:val="20"/>
                <w:u w:val="single"/>
              </w:rPr>
              <w:t xml:space="preserve">                                                                                                   </w:t>
            </w:r>
          </w:p>
        </w:tc>
        <w:tc>
          <w:tcPr>
            <w:tcW w:w="397" w:type="dxa"/>
          </w:tcPr>
          <w:p w:rsidR="007A5B96" w:rsidRPr="00D3362B" w:rsidRDefault="007A5B96" w:rsidP="00D3302F">
            <w:pPr>
              <w:spacing w:after="120" w:line="300" w:lineRule="exact"/>
              <w:jc w:val="right"/>
              <w:rPr>
                <w:sz w:val="20"/>
                <w:szCs w:val="20"/>
              </w:rPr>
            </w:pPr>
            <w:r w:rsidRPr="00D3362B">
              <w:rPr>
                <w:sz w:val="20"/>
                <w:szCs w:val="20"/>
              </w:rPr>
              <w:t>7.</w:t>
            </w:r>
          </w:p>
        </w:tc>
        <w:tc>
          <w:tcPr>
            <w:tcW w:w="102" w:type="dxa"/>
          </w:tcPr>
          <w:p w:rsidR="007A5B96" w:rsidRPr="00D3362B" w:rsidRDefault="007A5B96" w:rsidP="00D3302F">
            <w:pPr>
              <w:spacing w:after="120" w:line="300" w:lineRule="exact"/>
            </w:pPr>
          </w:p>
        </w:tc>
        <w:tc>
          <w:tcPr>
            <w:tcW w:w="3883" w:type="dxa"/>
          </w:tcPr>
          <w:p w:rsidR="007A5B96" w:rsidRPr="00D3362B" w:rsidRDefault="007A5B96" w:rsidP="00E86196">
            <w:pPr>
              <w:spacing w:after="120" w:line="300" w:lineRule="exact"/>
              <w:rPr>
                <w:sz w:val="20"/>
              </w:rPr>
            </w:pPr>
            <w:r w:rsidRPr="00D3362B">
              <w:rPr>
                <w:sz w:val="20"/>
                <w:u w:val="single"/>
              </w:rPr>
              <w:t xml:space="preserve">                                                                                                   </w:t>
            </w:r>
          </w:p>
        </w:tc>
      </w:tr>
      <w:tr w:rsidR="007A5B96" w:rsidRPr="00D3362B" w:rsidTr="007A5B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D3302F">
            <w:pPr>
              <w:spacing w:after="120" w:line="300" w:lineRule="exact"/>
              <w:jc w:val="right"/>
              <w:rPr>
                <w:sz w:val="20"/>
                <w:szCs w:val="20"/>
              </w:rPr>
            </w:pPr>
            <w:r w:rsidRPr="00D3362B">
              <w:rPr>
                <w:sz w:val="20"/>
                <w:szCs w:val="20"/>
              </w:rPr>
              <w:t>3.</w:t>
            </w:r>
          </w:p>
        </w:tc>
        <w:tc>
          <w:tcPr>
            <w:tcW w:w="101" w:type="dxa"/>
          </w:tcPr>
          <w:p w:rsidR="007A5B96" w:rsidRPr="00D3362B" w:rsidRDefault="007A5B96" w:rsidP="00D3302F">
            <w:pPr>
              <w:spacing w:after="120" w:line="300" w:lineRule="exact"/>
            </w:pPr>
          </w:p>
        </w:tc>
        <w:tc>
          <w:tcPr>
            <w:tcW w:w="3798" w:type="dxa"/>
            <w:tcMar>
              <w:top w:w="0" w:type="dxa"/>
              <w:left w:w="0" w:type="dxa"/>
              <w:bottom w:w="0" w:type="dxa"/>
              <w:right w:w="0" w:type="dxa"/>
            </w:tcMar>
          </w:tcPr>
          <w:p w:rsidR="007A5B96" w:rsidRPr="00D3362B" w:rsidRDefault="007A5B96" w:rsidP="00E86196">
            <w:pPr>
              <w:spacing w:after="120" w:line="300" w:lineRule="exact"/>
              <w:rPr>
                <w:sz w:val="20"/>
                <w:szCs w:val="20"/>
              </w:rPr>
            </w:pPr>
            <w:r w:rsidRPr="00D3362B">
              <w:rPr>
                <w:sz w:val="20"/>
                <w:u w:val="single"/>
              </w:rPr>
              <w:t xml:space="preserve">                                                                                                   </w:t>
            </w:r>
          </w:p>
        </w:tc>
        <w:tc>
          <w:tcPr>
            <w:tcW w:w="397" w:type="dxa"/>
          </w:tcPr>
          <w:p w:rsidR="007A5B96" w:rsidRPr="00D3362B" w:rsidRDefault="007A5B96" w:rsidP="00D3302F">
            <w:pPr>
              <w:spacing w:after="120" w:line="300" w:lineRule="exact"/>
              <w:jc w:val="right"/>
              <w:rPr>
                <w:sz w:val="20"/>
                <w:szCs w:val="20"/>
              </w:rPr>
            </w:pPr>
            <w:r w:rsidRPr="00D3362B">
              <w:rPr>
                <w:sz w:val="20"/>
                <w:szCs w:val="20"/>
              </w:rPr>
              <w:t>8.</w:t>
            </w:r>
          </w:p>
        </w:tc>
        <w:tc>
          <w:tcPr>
            <w:tcW w:w="102" w:type="dxa"/>
          </w:tcPr>
          <w:p w:rsidR="007A5B96" w:rsidRPr="00D3362B" w:rsidRDefault="007A5B96" w:rsidP="00D3302F">
            <w:pPr>
              <w:spacing w:after="120" w:line="300" w:lineRule="exact"/>
            </w:pPr>
          </w:p>
        </w:tc>
        <w:tc>
          <w:tcPr>
            <w:tcW w:w="3883" w:type="dxa"/>
          </w:tcPr>
          <w:p w:rsidR="007A5B96" w:rsidRPr="00D3362B" w:rsidRDefault="007A5B96" w:rsidP="00E86196">
            <w:pPr>
              <w:spacing w:after="120" w:line="300" w:lineRule="exact"/>
              <w:rPr>
                <w:sz w:val="20"/>
                <w:szCs w:val="20"/>
              </w:rPr>
            </w:pPr>
            <w:r w:rsidRPr="00D3362B">
              <w:rPr>
                <w:sz w:val="20"/>
                <w:u w:val="single"/>
              </w:rPr>
              <w:t xml:space="preserve">                                                                                                   </w:t>
            </w:r>
          </w:p>
        </w:tc>
      </w:tr>
      <w:tr w:rsidR="007A5B96" w:rsidRPr="00D3362B" w:rsidTr="007A5B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D3302F">
            <w:pPr>
              <w:spacing w:after="120" w:line="300" w:lineRule="exact"/>
              <w:jc w:val="right"/>
              <w:rPr>
                <w:sz w:val="20"/>
                <w:szCs w:val="20"/>
              </w:rPr>
            </w:pPr>
            <w:r w:rsidRPr="00D3362B">
              <w:rPr>
                <w:sz w:val="20"/>
                <w:szCs w:val="20"/>
              </w:rPr>
              <w:t>4.</w:t>
            </w:r>
          </w:p>
        </w:tc>
        <w:tc>
          <w:tcPr>
            <w:tcW w:w="101" w:type="dxa"/>
          </w:tcPr>
          <w:p w:rsidR="007A5B96" w:rsidRPr="00D3362B" w:rsidRDefault="007A5B96" w:rsidP="00D3302F">
            <w:pPr>
              <w:spacing w:after="120" w:line="300" w:lineRule="exact"/>
            </w:pPr>
          </w:p>
        </w:tc>
        <w:tc>
          <w:tcPr>
            <w:tcW w:w="3798" w:type="dxa"/>
            <w:tcMar>
              <w:top w:w="0" w:type="dxa"/>
              <w:left w:w="0" w:type="dxa"/>
              <w:bottom w:w="0" w:type="dxa"/>
              <w:right w:w="0" w:type="dxa"/>
            </w:tcMar>
          </w:tcPr>
          <w:p w:rsidR="007A5B96" w:rsidRPr="00D3362B" w:rsidRDefault="007A5B96" w:rsidP="00E86196">
            <w:pPr>
              <w:spacing w:after="120" w:line="300" w:lineRule="exact"/>
              <w:rPr>
                <w:sz w:val="20"/>
              </w:rPr>
            </w:pPr>
            <w:r w:rsidRPr="00D3362B">
              <w:rPr>
                <w:sz w:val="20"/>
                <w:u w:val="single"/>
              </w:rPr>
              <w:t xml:space="preserve">                                                                                                   </w:t>
            </w:r>
          </w:p>
        </w:tc>
        <w:tc>
          <w:tcPr>
            <w:tcW w:w="397" w:type="dxa"/>
          </w:tcPr>
          <w:p w:rsidR="007A5B96" w:rsidRPr="00D3362B" w:rsidRDefault="007A5B96" w:rsidP="00D3302F">
            <w:pPr>
              <w:spacing w:after="120" w:line="300" w:lineRule="exact"/>
              <w:jc w:val="right"/>
              <w:rPr>
                <w:sz w:val="20"/>
                <w:szCs w:val="20"/>
              </w:rPr>
            </w:pPr>
            <w:r w:rsidRPr="00D3362B">
              <w:rPr>
                <w:sz w:val="20"/>
                <w:szCs w:val="20"/>
              </w:rPr>
              <w:t>9.</w:t>
            </w:r>
          </w:p>
        </w:tc>
        <w:tc>
          <w:tcPr>
            <w:tcW w:w="102" w:type="dxa"/>
          </w:tcPr>
          <w:p w:rsidR="007A5B96" w:rsidRPr="00D3362B" w:rsidRDefault="007A5B96" w:rsidP="00D3302F">
            <w:pPr>
              <w:spacing w:after="120" w:line="300" w:lineRule="exact"/>
            </w:pPr>
          </w:p>
        </w:tc>
        <w:tc>
          <w:tcPr>
            <w:tcW w:w="3883" w:type="dxa"/>
          </w:tcPr>
          <w:p w:rsidR="007A5B96" w:rsidRPr="00D3362B" w:rsidRDefault="007A5B96" w:rsidP="00E86196">
            <w:pPr>
              <w:spacing w:after="120" w:line="300" w:lineRule="exact"/>
              <w:rPr>
                <w:sz w:val="20"/>
              </w:rPr>
            </w:pPr>
            <w:r w:rsidRPr="00D3362B">
              <w:rPr>
                <w:sz w:val="20"/>
                <w:u w:val="single"/>
              </w:rPr>
              <w:t xml:space="preserve">                                                                                                   </w:t>
            </w:r>
          </w:p>
        </w:tc>
      </w:tr>
      <w:tr w:rsidR="007A5B96" w:rsidRPr="00D3362B" w:rsidTr="007A5B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E86196">
            <w:pPr>
              <w:spacing w:line="300" w:lineRule="exact"/>
              <w:jc w:val="right"/>
              <w:rPr>
                <w:sz w:val="20"/>
                <w:szCs w:val="20"/>
              </w:rPr>
            </w:pPr>
            <w:r w:rsidRPr="00D3362B">
              <w:rPr>
                <w:sz w:val="20"/>
                <w:szCs w:val="20"/>
              </w:rPr>
              <w:t>5.</w:t>
            </w:r>
          </w:p>
        </w:tc>
        <w:tc>
          <w:tcPr>
            <w:tcW w:w="101" w:type="dxa"/>
          </w:tcPr>
          <w:p w:rsidR="007A5B96" w:rsidRPr="00D3362B" w:rsidRDefault="007A5B96" w:rsidP="00E86196">
            <w:pPr>
              <w:spacing w:line="300" w:lineRule="exact"/>
            </w:pPr>
          </w:p>
        </w:tc>
        <w:tc>
          <w:tcPr>
            <w:tcW w:w="3798" w:type="dxa"/>
            <w:tcMar>
              <w:top w:w="0" w:type="dxa"/>
              <w:left w:w="0" w:type="dxa"/>
              <w:bottom w:w="0" w:type="dxa"/>
              <w:right w:w="0" w:type="dxa"/>
            </w:tcMar>
          </w:tcPr>
          <w:p w:rsidR="007A5B96" w:rsidRPr="00D3362B" w:rsidRDefault="007A5B96" w:rsidP="00E86196">
            <w:pPr>
              <w:spacing w:line="300" w:lineRule="exact"/>
              <w:rPr>
                <w:sz w:val="20"/>
              </w:rPr>
            </w:pPr>
            <w:r w:rsidRPr="00D3362B">
              <w:rPr>
                <w:sz w:val="20"/>
                <w:u w:val="single"/>
              </w:rPr>
              <w:t xml:space="preserve">                                                                                                   </w:t>
            </w:r>
          </w:p>
        </w:tc>
        <w:tc>
          <w:tcPr>
            <w:tcW w:w="397" w:type="dxa"/>
          </w:tcPr>
          <w:p w:rsidR="007A5B96" w:rsidRPr="00D3362B" w:rsidRDefault="007A5B96" w:rsidP="00E86196">
            <w:pPr>
              <w:spacing w:line="300" w:lineRule="exact"/>
              <w:jc w:val="right"/>
              <w:rPr>
                <w:sz w:val="20"/>
                <w:szCs w:val="20"/>
              </w:rPr>
            </w:pPr>
            <w:r w:rsidRPr="00D3362B">
              <w:rPr>
                <w:sz w:val="20"/>
                <w:szCs w:val="20"/>
              </w:rPr>
              <w:t>10.</w:t>
            </w:r>
          </w:p>
        </w:tc>
        <w:tc>
          <w:tcPr>
            <w:tcW w:w="102" w:type="dxa"/>
          </w:tcPr>
          <w:p w:rsidR="007A5B96" w:rsidRPr="00D3362B" w:rsidRDefault="007A5B96" w:rsidP="00E86196">
            <w:pPr>
              <w:spacing w:line="300" w:lineRule="exact"/>
            </w:pPr>
          </w:p>
        </w:tc>
        <w:tc>
          <w:tcPr>
            <w:tcW w:w="3883" w:type="dxa"/>
          </w:tcPr>
          <w:p w:rsidR="007A5B96" w:rsidRPr="00D3362B" w:rsidRDefault="007A5B96" w:rsidP="00E86196">
            <w:pPr>
              <w:spacing w:line="300" w:lineRule="exact"/>
              <w:rPr>
                <w:sz w:val="20"/>
              </w:rPr>
            </w:pPr>
            <w:r w:rsidRPr="00D3362B">
              <w:rPr>
                <w:sz w:val="20"/>
                <w:u w:val="single"/>
              </w:rPr>
              <w:t xml:space="preserve">                                                                                                   </w:t>
            </w:r>
          </w:p>
        </w:tc>
      </w:tr>
    </w:tbl>
    <w:p w:rsidR="006D14E6" w:rsidRPr="00D3362B" w:rsidRDefault="00351DF0" w:rsidP="00351DF0">
      <w:pPr>
        <w:rPr>
          <w:sz w:val="2"/>
          <w:lang w:val="es-CO"/>
        </w:rPr>
      </w:pPr>
      <w:r w:rsidRPr="00D3362B">
        <w:rPr>
          <w:lang w:val="es-CO"/>
        </w:rPr>
        <w:br w:type="page"/>
      </w:r>
    </w:p>
    <w:tbl>
      <w:tblPr>
        <w:tblW w:w="9001" w:type="dxa"/>
        <w:tblLayout w:type="fixed"/>
        <w:tblCellMar>
          <w:left w:w="0" w:type="dxa"/>
          <w:right w:w="0" w:type="dxa"/>
        </w:tblCellMar>
        <w:tblLook w:val="0000"/>
      </w:tblPr>
      <w:tblGrid>
        <w:gridCol w:w="400"/>
        <w:gridCol w:w="100"/>
        <w:gridCol w:w="8501"/>
      </w:tblGrid>
      <w:tr w:rsidR="00256A6C" w:rsidRPr="00D3362B"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D3362B" w:rsidRDefault="00351DF0" w:rsidP="00962091">
            <w:pPr>
              <w:spacing w:line="300" w:lineRule="exact"/>
              <w:jc w:val="right"/>
            </w:pPr>
            <w:r w:rsidRPr="00D3362B">
              <w:rPr>
                <w:b/>
                <w:bCs/>
                <w:sz w:val="22"/>
                <w:szCs w:val="22"/>
                <w:lang w:val="en-US"/>
              </w:rPr>
              <w:lastRenderedPageBreak/>
              <w:t>3</w:t>
            </w:r>
          </w:p>
        </w:tc>
        <w:tc>
          <w:tcPr>
            <w:tcW w:w="100" w:type="dxa"/>
            <w:tcMar>
              <w:top w:w="0" w:type="dxa"/>
              <w:left w:w="0" w:type="dxa"/>
              <w:bottom w:w="0" w:type="dxa"/>
              <w:right w:w="0" w:type="dxa"/>
            </w:tcMar>
          </w:tcPr>
          <w:p w:rsidR="00E03DF0" w:rsidRPr="00D3362B" w:rsidRDefault="00E03DF0" w:rsidP="00962091">
            <w:pPr>
              <w:spacing w:line="300" w:lineRule="exact"/>
            </w:pPr>
          </w:p>
        </w:tc>
        <w:tc>
          <w:tcPr>
            <w:tcW w:w="8501" w:type="dxa"/>
            <w:tcMar>
              <w:top w:w="0" w:type="dxa"/>
              <w:left w:w="0" w:type="dxa"/>
              <w:bottom w:w="0" w:type="dxa"/>
              <w:right w:w="0" w:type="dxa"/>
            </w:tcMar>
          </w:tcPr>
          <w:p w:rsidR="00E03DF0" w:rsidRPr="00D3362B" w:rsidRDefault="00D3302F" w:rsidP="00D3302F">
            <w:pPr>
              <w:spacing w:after="120" w:line="300" w:lineRule="exact"/>
              <w:rPr>
                <w:lang w:val="en-US"/>
              </w:rPr>
            </w:pPr>
            <w:r w:rsidRPr="00D3362B">
              <w:rPr>
                <w:b/>
                <w:bCs/>
                <w:sz w:val="20"/>
                <w:lang w:val="en-US"/>
              </w:rPr>
              <w:t xml:space="preserve">Interruptions  </w:t>
            </w:r>
            <w:r w:rsidRPr="00D3362B">
              <w:rPr>
                <w:bCs/>
                <w:sz w:val="20"/>
                <w:lang w:val="en-US"/>
              </w:rPr>
              <w:t xml:space="preserve">Say that something happened while something else was already going on. Use the </w:t>
            </w:r>
            <w:r w:rsidRPr="00D3362B">
              <w:rPr>
                <w:b/>
                <w:bCs/>
                <w:sz w:val="20"/>
                <w:lang w:val="en-US"/>
              </w:rPr>
              <w:t xml:space="preserve">passé composé </w:t>
            </w:r>
            <w:r w:rsidRPr="00D3362B">
              <w:rPr>
                <w:bCs/>
                <w:sz w:val="20"/>
                <w:lang w:val="en-US"/>
              </w:rPr>
              <w:t xml:space="preserve">and the </w:t>
            </w:r>
            <w:r w:rsidRPr="00D3362B">
              <w:rPr>
                <w:b/>
                <w:bCs/>
                <w:sz w:val="20"/>
                <w:lang w:val="en-US"/>
              </w:rPr>
              <w:t>imparfait.</w:t>
            </w:r>
            <w:r w:rsidRPr="00D3362B">
              <w:rPr>
                <w:bCs/>
                <w:sz w:val="20"/>
                <w:lang w:val="en-US"/>
              </w:rPr>
              <w:t xml:space="preserve"> (8 x 3 pts. each = 24 pts.)</w:t>
            </w:r>
          </w:p>
        </w:tc>
      </w:tr>
    </w:tbl>
    <w:p w:rsidR="007E7DFB" w:rsidRPr="00D3362B" w:rsidRDefault="007E7DFB" w:rsidP="007E7DFB">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254E33" w:rsidRPr="00D3362B"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D3362B" w:rsidRDefault="004F1341" w:rsidP="00407216">
            <w:pPr>
              <w:spacing w:line="300" w:lineRule="exact"/>
              <w:jc w:val="right"/>
            </w:pPr>
            <w:r w:rsidRPr="00D3362B">
              <w:rPr>
                <w:sz w:val="20"/>
                <w:szCs w:val="20"/>
              </w:rPr>
              <w:t>1.</w:t>
            </w:r>
          </w:p>
        </w:tc>
        <w:tc>
          <w:tcPr>
            <w:tcW w:w="101" w:type="dxa"/>
          </w:tcPr>
          <w:p w:rsidR="004F1341" w:rsidRPr="00D3362B" w:rsidRDefault="004F1341" w:rsidP="00407216">
            <w:pPr>
              <w:spacing w:line="300" w:lineRule="exact"/>
            </w:pPr>
          </w:p>
        </w:tc>
        <w:tc>
          <w:tcPr>
            <w:tcW w:w="8180" w:type="dxa"/>
            <w:tcMar>
              <w:top w:w="0" w:type="dxa"/>
              <w:left w:w="0" w:type="dxa"/>
              <w:bottom w:w="0" w:type="dxa"/>
              <w:right w:w="0" w:type="dxa"/>
            </w:tcMar>
          </w:tcPr>
          <w:p w:rsidR="004F1341" w:rsidRPr="00D3362B" w:rsidRDefault="00D3302F" w:rsidP="00D3302F">
            <w:pPr>
              <w:spacing w:line="300" w:lineRule="exact"/>
              <w:rPr>
                <w:sz w:val="20"/>
                <w:szCs w:val="20"/>
                <w:lang w:val="en-US"/>
              </w:rPr>
            </w:pPr>
            <w:r w:rsidRPr="00D3362B">
              <w:rPr>
                <w:sz w:val="20"/>
              </w:rPr>
              <w:t>Mon copain Robert </w:t>
            </w:r>
            <w:r w:rsidRPr="00D3362B">
              <w:rPr>
                <w:sz w:val="20"/>
                <w:u w:val="single"/>
              </w:rPr>
              <w:t xml:space="preserve">                                        </w:t>
            </w:r>
            <w:r w:rsidRPr="00D3362B">
              <w:rPr>
                <w:sz w:val="20"/>
              </w:rPr>
              <w:t> (déménager) quand il </w:t>
            </w:r>
            <w:r w:rsidRPr="00D3362B">
              <w:rPr>
                <w:sz w:val="20"/>
                <w:u w:val="single"/>
              </w:rPr>
              <w:t xml:space="preserve">                                        </w:t>
            </w:r>
            <w:r w:rsidRPr="00D3362B">
              <w:rPr>
                <w:sz w:val="20"/>
              </w:rPr>
              <w:br/>
              <w:t>(commencer) à pleuvoir.</w:t>
            </w:r>
          </w:p>
        </w:tc>
      </w:tr>
      <w:tr w:rsidR="00254E33" w:rsidRPr="00D3362B"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D3362B" w:rsidRDefault="004F1341" w:rsidP="00407216">
            <w:pPr>
              <w:spacing w:line="300" w:lineRule="exact"/>
              <w:jc w:val="right"/>
              <w:rPr>
                <w:sz w:val="20"/>
                <w:szCs w:val="20"/>
              </w:rPr>
            </w:pPr>
            <w:r w:rsidRPr="00D3362B">
              <w:rPr>
                <w:sz w:val="20"/>
                <w:szCs w:val="20"/>
              </w:rPr>
              <w:t>2.</w:t>
            </w:r>
          </w:p>
        </w:tc>
        <w:tc>
          <w:tcPr>
            <w:tcW w:w="101" w:type="dxa"/>
          </w:tcPr>
          <w:p w:rsidR="004F1341" w:rsidRPr="00D3362B" w:rsidRDefault="004F1341" w:rsidP="00407216">
            <w:pPr>
              <w:spacing w:line="300" w:lineRule="exact"/>
            </w:pPr>
          </w:p>
        </w:tc>
        <w:tc>
          <w:tcPr>
            <w:tcW w:w="8180" w:type="dxa"/>
            <w:tcMar>
              <w:top w:w="0" w:type="dxa"/>
              <w:left w:w="0" w:type="dxa"/>
              <w:bottom w:w="0" w:type="dxa"/>
              <w:right w:w="0" w:type="dxa"/>
            </w:tcMar>
          </w:tcPr>
          <w:p w:rsidR="004F1341" w:rsidRPr="00D3362B" w:rsidRDefault="00D3302F" w:rsidP="007A5B96">
            <w:pPr>
              <w:spacing w:line="300" w:lineRule="exact"/>
              <w:rPr>
                <w:sz w:val="20"/>
                <w:szCs w:val="20"/>
                <w:lang w:val="en-US"/>
              </w:rPr>
            </w:pPr>
            <w:r w:rsidRPr="00D3362B">
              <w:rPr>
                <w:sz w:val="20"/>
              </w:rPr>
              <w:t>Je</w:t>
            </w:r>
            <w:r w:rsidR="007A5B96" w:rsidRPr="00D3362B">
              <w:rPr>
                <w:sz w:val="20"/>
              </w:rPr>
              <w:t> </w:t>
            </w:r>
            <w:r w:rsidR="007A5B96" w:rsidRPr="00D3362B">
              <w:rPr>
                <w:sz w:val="20"/>
                <w:u w:val="single"/>
              </w:rPr>
              <w:t xml:space="preserve">                                        </w:t>
            </w:r>
            <w:r w:rsidR="007A5B96" w:rsidRPr="00D3362B">
              <w:rPr>
                <w:sz w:val="20"/>
              </w:rPr>
              <w:t> </w:t>
            </w:r>
            <w:r w:rsidRPr="00D3362B">
              <w:rPr>
                <w:sz w:val="20"/>
              </w:rPr>
              <w:t>(balayer) quand Christine</w:t>
            </w:r>
            <w:r w:rsidR="007A5B96" w:rsidRPr="00D3362B">
              <w:rPr>
                <w:sz w:val="20"/>
              </w:rPr>
              <w:t> </w:t>
            </w:r>
            <w:r w:rsidR="007A5B96" w:rsidRPr="00D3362B">
              <w:rPr>
                <w:sz w:val="20"/>
                <w:u w:val="single"/>
              </w:rPr>
              <w:t xml:space="preserve">                                        </w:t>
            </w:r>
            <w:r w:rsidR="007A5B96" w:rsidRPr="00D3362B">
              <w:rPr>
                <w:sz w:val="20"/>
              </w:rPr>
              <w:t> </w:t>
            </w:r>
            <w:r w:rsidRPr="00D3362B">
              <w:rPr>
                <w:sz w:val="20"/>
              </w:rPr>
              <w:t>(téléphoner).</w:t>
            </w:r>
          </w:p>
        </w:tc>
      </w:tr>
      <w:tr w:rsidR="00254E33" w:rsidRPr="00D3362B"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D3362B" w:rsidRDefault="004F1341" w:rsidP="00407216">
            <w:pPr>
              <w:spacing w:line="300" w:lineRule="exact"/>
              <w:jc w:val="right"/>
              <w:rPr>
                <w:sz w:val="20"/>
                <w:szCs w:val="20"/>
              </w:rPr>
            </w:pPr>
            <w:r w:rsidRPr="00D3362B">
              <w:rPr>
                <w:sz w:val="20"/>
                <w:szCs w:val="20"/>
              </w:rPr>
              <w:t>3.</w:t>
            </w:r>
          </w:p>
        </w:tc>
        <w:tc>
          <w:tcPr>
            <w:tcW w:w="101" w:type="dxa"/>
          </w:tcPr>
          <w:p w:rsidR="004F1341" w:rsidRPr="00D3362B" w:rsidRDefault="004F1341" w:rsidP="00407216">
            <w:pPr>
              <w:spacing w:line="300" w:lineRule="exact"/>
            </w:pPr>
          </w:p>
        </w:tc>
        <w:tc>
          <w:tcPr>
            <w:tcW w:w="8180" w:type="dxa"/>
            <w:tcMar>
              <w:top w:w="0" w:type="dxa"/>
              <w:left w:w="0" w:type="dxa"/>
              <w:bottom w:w="0" w:type="dxa"/>
              <w:right w:w="0" w:type="dxa"/>
            </w:tcMar>
          </w:tcPr>
          <w:p w:rsidR="004F1341" w:rsidRPr="00D3362B" w:rsidRDefault="00D3302F" w:rsidP="007A5B96">
            <w:pPr>
              <w:spacing w:line="300" w:lineRule="exact"/>
              <w:rPr>
                <w:sz w:val="20"/>
                <w:szCs w:val="20"/>
                <w:lang w:val="en-US"/>
              </w:rPr>
            </w:pPr>
            <w:r w:rsidRPr="00D3362B">
              <w:rPr>
                <w:sz w:val="20"/>
              </w:rPr>
              <w:t>Mon frère et ma s</w:t>
            </w:r>
            <w:r w:rsidR="007A5B96" w:rsidRPr="00D3362B">
              <w:rPr>
                <w:sz w:val="20"/>
              </w:rPr>
              <w:t>œ</w:t>
            </w:r>
            <w:r w:rsidRPr="00D3362B">
              <w:rPr>
                <w:sz w:val="20"/>
              </w:rPr>
              <w:t>ur</w:t>
            </w:r>
            <w:r w:rsidR="007A5B96" w:rsidRPr="00D3362B">
              <w:rPr>
                <w:sz w:val="20"/>
              </w:rPr>
              <w:t> </w:t>
            </w:r>
            <w:r w:rsidR="007A5B96" w:rsidRPr="00D3362B">
              <w:rPr>
                <w:sz w:val="20"/>
                <w:u w:val="single"/>
              </w:rPr>
              <w:t xml:space="preserve">                                        </w:t>
            </w:r>
            <w:r w:rsidR="007A5B96" w:rsidRPr="00D3362B">
              <w:rPr>
                <w:sz w:val="20"/>
              </w:rPr>
              <w:t> </w:t>
            </w:r>
            <w:r w:rsidRPr="00D3362B">
              <w:rPr>
                <w:sz w:val="20"/>
              </w:rPr>
              <w:t>(finir) leurs devoirs quand</w:t>
            </w:r>
            <w:r w:rsidR="007A5B96" w:rsidRPr="00D3362B">
              <w:rPr>
                <w:sz w:val="20"/>
              </w:rPr>
              <w:br/>
            </w:r>
            <w:r w:rsidRPr="00D3362B">
              <w:rPr>
                <w:sz w:val="20"/>
              </w:rPr>
              <w:t>Karine et Alice</w:t>
            </w:r>
            <w:r w:rsidR="007A5B96" w:rsidRPr="00D3362B">
              <w:rPr>
                <w:sz w:val="20"/>
              </w:rPr>
              <w:t> </w:t>
            </w:r>
            <w:r w:rsidR="007A5B96" w:rsidRPr="00D3362B">
              <w:rPr>
                <w:sz w:val="20"/>
                <w:u w:val="single"/>
              </w:rPr>
              <w:t xml:space="preserve">                                        </w:t>
            </w:r>
            <w:r w:rsidR="007A5B96" w:rsidRPr="00D3362B">
              <w:rPr>
                <w:sz w:val="20"/>
              </w:rPr>
              <w:t> </w:t>
            </w:r>
            <w:r w:rsidRPr="00D3362B">
              <w:rPr>
                <w:sz w:val="20"/>
              </w:rPr>
              <w:t>(sortir).</w:t>
            </w:r>
          </w:p>
        </w:tc>
      </w:tr>
      <w:tr w:rsidR="007A5B96" w:rsidRPr="00D3362B"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D3362B" w:rsidRDefault="004F1341" w:rsidP="00407216">
            <w:pPr>
              <w:spacing w:line="300" w:lineRule="exact"/>
              <w:jc w:val="right"/>
              <w:rPr>
                <w:sz w:val="20"/>
                <w:szCs w:val="20"/>
              </w:rPr>
            </w:pPr>
            <w:r w:rsidRPr="00D3362B">
              <w:rPr>
                <w:sz w:val="20"/>
                <w:szCs w:val="20"/>
              </w:rPr>
              <w:t>4.</w:t>
            </w:r>
          </w:p>
        </w:tc>
        <w:tc>
          <w:tcPr>
            <w:tcW w:w="101" w:type="dxa"/>
          </w:tcPr>
          <w:p w:rsidR="004F1341" w:rsidRPr="00D3362B" w:rsidRDefault="004F1341" w:rsidP="00407216">
            <w:pPr>
              <w:spacing w:line="300" w:lineRule="exact"/>
            </w:pPr>
          </w:p>
        </w:tc>
        <w:tc>
          <w:tcPr>
            <w:tcW w:w="8180" w:type="dxa"/>
            <w:tcMar>
              <w:top w:w="0" w:type="dxa"/>
              <w:left w:w="0" w:type="dxa"/>
              <w:bottom w:w="0" w:type="dxa"/>
              <w:right w:w="0" w:type="dxa"/>
            </w:tcMar>
          </w:tcPr>
          <w:p w:rsidR="004F1341" w:rsidRPr="00D3362B" w:rsidRDefault="007A5B96" w:rsidP="007A5B96">
            <w:pPr>
              <w:spacing w:line="300" w:lineRule="exact"/>
              <w:rPr>
                <w:sz w:val="20"/>
              </w:rPr>
            </w:pPr>
            <w:r w:rsidRPr="00D3362B">
              <w:rPr>
                <w:sz w:val="20"/>
              </w:rPr>
              <w:t>Pascal </w:t>
            </w:r>
            <w:r w:rsidRPr="00D3362B">
              <w:rPr>
                <w:sz w:val="20"/>
                <w:u w:val="single"/>
              </w:rPr>
              <w:t xml:space="preserve">                                        </w:t>
            </w:r>
            <w:r w:rsidRPr="00D3362B">
              <w:rPr>
                <w:sz w:val="20"/>
              </w:rPr>
              <w:t> (faire) la vaisselle quand elle </w:t>
            </w:r>
            <w:r w:rsidRPr="00D3362B">
              <w:rPr>
                <w:sz w:val="20"/>
                <w:u w:val="single"/>
              </w:rPr>
              <w:t xml:space="preserve">                                        </w:t>
            </w:r>
            <w:r w:rsidRPr="00D3362B">
              <w:rPr>
                <w:sz w:val="20"/>
              </w:rPr>
              <w:t> (arriver).</w:t>
            </w:r>
          </w:p>
        </w:tc>
      </w:tr>
    </w:tbl>
    <w:p w:rsidR="004F1341" w:rsidRPr="00D3362B" w:rsidRDefault="004F1341" w:rsidP="00A101A4"/>
    <w:tbl>
      <w:tblPr>
        <w:tblW w:w="9000" w:type="dxa"/>
        <w:tblLayout w:type="fixed"/>
        <w:tblCellMar>
          <w:left w:w="0" w:type="dxa"/>
          <w:right w:w="0" w:type="dxa"/>
        </w:tblCellMar>
        <w:tblLook w:val="0000"/>
      </w:tblPr>
      <w:tblGrid>
        <w:gridCol w:w="400"/>
        <w:gridCol w:w="100"/>
        <w:gridCol w:w="8500"/>
      </w:tblGrid>
      <w:tr w:rsidR="00256A6C" w:rsidRPr="00D3362B"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D3362B" w:rsidRDefault="00254E33" w:rsidP="00962091">
            <w:pPr>
              <w:spacing w:line="300" w:lineRule="exact"/>
              <w:jc w:val="right"/>
            </w:pPr>
            <w:r w:rsidRPr="00D3362B">
              <w:rPr>
                <w:b/>
                <w:bCs/>
                <w:sz w:val="22"/>
                <w:szCs w:val="22"/>
                <w:lang w:val="en-US"/>
              </w:rPr>
              <w:t>4</w:t>
            </w:r>
          </w:p>
        </w:tc>
        <w:tc>
          <w:tcPr>
            <w:tcW w:w="100" w:type="dxa"/>
            <w:tcMar>
              <w:top w:w="0" w:type="dxa"/>
              <w:left w:w="0" w:type="dxa"/>
              <w:bottom w:w="0" w:type="dxa"/>
              <w:right w:w="0" w:type="dxa"/>
            </w:tcMar>
          </w:tcPr>
          <w:p w:rsidR="003D18CF" w:rsidRPr="00D3362B" w:rsidRDefault="003D18CF" w:rsidP="00962091">
            <w:pPr>
              <w:spacing w:line="300" w:lineRule="exact"/>
            </w:pPr>
          </w:p>
        </w:tc>
        <w:tc>
          <w:tcPr>
            <w:tcW w:w="8500" w:type="dxa"/>
            <w:tcMar>
              <w:top w:w="0" w:type="dxa"/>
              <w:left w:w="0" w:type="dxa"/>
              <w:bottom w:w="0" w:type="dxa"/>
              <w:right w:w="0" w:type="dxa"/>
            </w:tcMar>
          </w:tcPr>
          <w:p w:rsidR="003D18CF" w:rsidRPr="00D3362B" w:rsidRDefault="007A5B96" w:rsidP="007A5B96">
            <w:pPr>
              <w:spacing w:after="120" w:line="300" w:lineRule="exact"/>
              <w:rPr>
                <w:lang w:val="en-US"/>
              </w:rPr>
            </w:pPr>
            <w:r w:rsidRPr="00D3362B">
              <w:rPr>
                <w:b/>
                <w:bCs/>
                <w:sz w:val="20"/>
                <w:lang w:val="en-US"/>
              </w:rPr>
              <w:t xml:space="preserve">Savez-vous...  </w:t>
            </w:r>
            <w:r w:rsidRPr="00D3362B">
              <w:rPr>
                <w:bCs/>
                <w:sz w:val="20"/>
                <w:lang w:val="en-US"/>
              </w:rPr>
              <w:t xml:space="preserve">A group of students is renting a house for a year. Complete the sentences with the correct forms of either </w:t>
            </w:r>
            <w:r w:rsidRPr="00D3362B">
              <w:rPr>
                <w:b/>
                <w:bCs/>
                <w:sz w:val="20"/>
                <w:lang w:val="en-US"/>
              </w:rPr>
              <w:t xml:space="preserve">savoir </w:t>
            </w:r>
            <w:r w:rsidRPr="00D3362B">
              <w:rPr>
                <w:bCs/>
                <w:sz w:val="20"/>
                <w:lang w:val="en-US"/>
              </w:rPr>
              <w:t>or</w:t>
            </w:r>
            <w:r w:rsidRPr="00D3362B">
              <w:rPr>
                <w:b/>
                <w:bCs/>
                <w:sz w:val="20"/>
                <w:lang w:val="en-US"/>
              </w:rPr>
              <w:t xml:space="preserve"> connaître. </w:t>
            </w:r>
            <w:r w:rsidRPr="00D3362B">
              <w:rPr>
                <w:bCs/>
                <w:sz w:val="20"/>
                <w:lang w:val="en-US"/>
              </w:rPr>
              <w:t>(6 x 2 pts. each = 12 pts.)</w:t>
            </w:r>
          </w:p>
        </w:tc>
      </w:tr>
    </w:tbl>
    <w:p w:rsidR="00356CE3" w:rsidRPr="00D3362B" w:rsidRDefault="00356CE3" w:rsidP="00A101A4">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7A5B96" w:rsidRPr="00D3362B"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E86196">
            <w:pPr>
              <w:spacing w:line="300" w:lineRule="exact"/>
              <w:jc w:val="right"/>
            </w:pPr>
            <w:r w:rsidRPr="00D3362B">
              <w:rPr>
                <w:sz w:val="20"/>
                <w:szCs w:val="20"/>
              </w:rPr>
              <w:t>1.</w:t>
            </w:r>
          </w:p>
        </w:tc>
        <w:tc>
          <w:tcPr>
            <w:tcW w:w="101" w:type="dxa"/>
          </w:tcPr>
          <w:p w:rsidR="007A5B96" w:rsidRPr="00D3362B" w:rsidRDefault="007A5B96" w:rsidP="00E86196">
            <w:pPr>
              <w:spacing w:line="300" w:lineRule="exact"/>
            </w:pPr>
          </w:p>
        </w:tc>
        <w:tc>
          <w:tcPr>
            <w:tcW w:w="8180" w:type="dxa"/>
            <w:tcMar>
              <w:top w:w="0" w:type="dxa"/>
              <w:left w:w="0" w:type="dxa"/>
              <w:bottom w:w="0" w:type="dxa"/>
              <w:right w:w="0" w:type="dxa"/>
            </w:tcMar>
          </w:tcPr>
          <w:p w:rsidR="007A5B96" w:rsidRPr="00D3362B" w:rsidRDefault="007A5B96" w:rsidP="007A5B96">
            <w:pPr>
              <w:spacing w:line="300" w:lineRule="exact"/>
              <w:rPr>
                <w:sz w:val="20"/>
                <w:szCs w:val="20"/>
                <w:lang w:val="en-US"/>
              </w:rPr>
            </w:pPr>
            <w:r w:rsidRPr="00D3362B">
              <w:rPr>
                <w:sz w:val="20"/>
              </w:rPr>
              <w:t>Tu </w:t>
            </w:r>
            <w:r w:rsidRPr="00D3362B">
              <w:rPr>
                <w:sz w:val="20"/>
                <w:u w:val="single"/>
              </w:rPr>
              <w:t xml:space="preserve">                                                </w:t>
            </w:r>
            <w:r w:rsidRPr="00D3362B">
              <w:rPr>
                <w:sz w:val="20"/>
              </w:rPr>
              <w:t> ce quartier?</w:t>
            </w:r>
          </w:p>
        </w:tc>
      </w:tr>
      <w:tr w:rsidR="007A5B96" w:rsidRPr="00D3362B"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E86196">
            <w:pPr>
              <w:spacing w:line="300" w:lineRule="exact"/>
              <w:jc w:val="right"/>
              <w:rPr>
                <w:sz w:val="20"/>
                <w:szCs w:val="20"/>
              </w:rPr>
            </w:pPr>
            <w:r w:rsidRPr="00D3362B">
              <w:rPr>
                <w:sz w:val="20"/>
                <w:szCs w:val="20"/>
              </w:rPr>
              <w:t>2.</w:t>
            </w:r>
          </w:p>
        </w:tc>
        <w:tc>
          <w:tcPr>
            <w:tcW w:w="101" w:type="dxa"/>
          </w:tcPr>
          <w:p w:rsidR="007A5B96" w:rsidRPr="00D3362B" w:rsidRDefault="007A5B96" w:rsidP="00E86196">
            <w:pPr>
              <w:spacing w:line="300" w:lineRule="exact"/>
            </w:pPr>
          </w:p>
        </w:tc>
        <w:tc>
          <w:tcPr>
            <w:tcW w:w="8180" w:type="dxa"/>
            <w:tcMar>
              <w:top w:w="0" w:type="dxa"/>
              <w:left w:w="0" w:type="dxa"/>
              <w:bottom w:w="0" w:type="dxa"/>
              <w:right w:w="0" w:type="dxa"/>
            </w:tcMar>
          </w:tcPr>
          <w:p w:rsidR="007A5B96" w:rsidRPr="00D3362B" w:rsidRDefault="007A5B96" w:rsidP="007A5B96">
            <w:pPr>
              <w:spacing w:line="300" w:lineRule="exact"/>
              <w:rPr>
                <w:sz w:val="20"/>
                <w:szCs w:val="20"/>
                <w:lang w:val="en-US"/>
              </w:rPr>
            </w:pPr>
            <w:r w:rsidRPr="00D3362B">
              <w:rPr>
                <w:sz w:val="20"/>
              </w:rPr>
              <w:t>Non, mais je </w:t>
            </w:r>
            <w:r w:rsidRPr="00D3362B">
              <w:rPr>
                <w:sz w:val="20"/>
                <w:u w:val="single"/>
              </w:rPr>
              <w:t xml:space="preserve">                                                 </w:t>
            </w:r>
            <w:r w:rsidRPr="00D3362B">
              <w:rPr>
                <w:sz w:val="20"/>
              </w:rPr>
              <w:t> qu’il y a beaucoup de restaurants.</w:t>
            </w:r>
          </w:p>
        </w:tc>
      </w:tr>
      <w:tr w:rsidR="007A5B96" w:rsidRPr="00D3362B"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E86196">
            <w:pPr>
              <w:spacing w:line="300" w:lineRule="exact"/>
              <w:jc w:val="right"/>
              <w:rPr>
                <w:sz w:val="20"/>
                <w:szCs w:val="20"/>
              </w:rPr>
            </w:pPr>
            <w:r w:rsidRPr="00D3362B">
              <w:rPr>
                <w:sz w:val="20"/>
                <w:szCs w:val="20"/>
              </w:rPr>
              <w:t>3.</w:t>
            </w:r>
          </w:p>
        </w:tc>
        <w:tc>
          <w:tcPr>
            <w:tcW w:w="101" w:type="dxa"/>
          </w:tcPr>
          <w:p w:rsidR="007A5B96" w:rsidRPr="00D3362B" w:rsidRDefault="007A5B96" w:rsidP="00E86196">
            <w:pPr>
              <w:spacing w:line="300" w:lineRule="exact"/>
            </w:pPr>
          </w:p>
        </w:tc>
        <w:tc>
          <w:tcPr>
            <w:tcW w:w="8180" w:type="dxa"/>
            <w:tcMar>
              <w:top w:w="0" w:type="dxa"/>
              <w:left w:w="0" w:type="dxa"/>
              <w:bottom w:w="0" w:type="dxa"/>
              <w:right w:w="0" w:type="dxa"/>
            </w:tcMar>
          </w:tcPr>
          <w:p w:rsidR="007A5B96" w:rsidRPr="00D3362B" w:rsidRDefault="007A5B96" w:rsidP="007A5B96">
            <w:pPr>
              <w:spacing w:line="300" w:lineRule="exact"/>
              <w:rPr>
                <w:sz w:val="20"/>
                <w:szCs w:val="20"/>
                <w:lang w:val="en-US"/>
              </w:rPr>
            </w:pPr>
            <w:r w:rsidRPr="00D3362B">
              <w:rPr>
                <w:sz w:val="20"/>
              </w:rPr>
              <w:t>On va partager les tâches ménagères. Claudine et Paul, est-ce que vous</w:t>
            </w:r>
            <w:r w:rsidRPr="00D3362B">
              <w:rPr>
                <w:sz w:val="20"/>
              </w:rPr>
              <w:br/>
            </w:r>
            <w:r w:rsidRPr="00D3362B">
              <w:rPr>
                <w:sz w:val="20"/>
                <w:u w:val="single"/>
              </w:rPr>
              <w:t xml:space="preserve">                                                 </w:t>
            </w:r>
            <w:r w:rsidRPr="00D3362B">
              <w:rPr>
                <w:sz w:val="20"/>
              </w:rPr>
              <w:t> repasser?</w:t>
            </w:r>
          </w:p>
        </w:tc>
      </w:tr>
      <w:tr w:rsidR="007A5B96" w:rsidRPr="00D3362B"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E86196">
            <w:pPr>
              <w:spacing w:line="300" w:lineRule="exact"/>
              <w:jc w:val="right"/>
              <w:rPr>
                <w:sz w:val="20"/>
                <w:szCs w:val="20"/>
              </w:rPr>
            </w:pPr>
            <w:r w:rsidRPr="00D3362B">
              <w:rPr>
                <w:sz w:val="20"/>
                <w:szCs w:val="20"/>
              </w:rPr>
              <w:t>4.</w:t>
            </w:r>
          </w:p>
        </w:tc>
        <w:tc>
          <w:tcPr>
            <w:tcW w:w="101" w:type="dxa"/>
          </w:tcPr>
          <w:p w:rsidR="007A5B96" w:rsidRPr="00D3362B" w:rsidRDefault="007A5B96" w:rsidP="00E86196">
            <w:pPr>
              <w:spacing w:line="300" w:lineRule="exact"/>
            </w:pPr>
          </w:p>
        </w:tc>
        <w:tc>
          <w:tcPr>
            <w:tcW w:w="8180" w:type="dxa"/>
            <w:tcMar>
              <w:top w:w="0" w:type="dxa"/>
              <w:left w:w="0" w:type="dxa"/>
              <w:bottom w:w="0" w:type="dxa"/>
              <w:right w:w="0" w:type="dxa"/>
            </w:tcMar>
          </w:tcPr>
          <w:p w:rsidR="007A5B96" w:rsidRPr="00D3362B" w:rsidRDefault="007A5B96" w:rsidP="007A5B96">
            <w:pPr>
              <w:spacing w:line="300" w:lineRule="exact"/>
              <w:rPr>
                <w:sz w:val="20"/>
              </w:rPr>
            </w:pPr>
            <w:r w:rsidRPr="00D3362B">
              <w:rPr>
                <w:sz w:val="20"/>
              </w:rPr>
              <w:t>Non, mais nous </w:t>
            </w:r>
            <w:r w:rsidRPr="00D3362B">
              <w:rPr>
                <w:sz w:val="20"/>
                <w:u w:val="single"/>
              </w:rPr>
              <w:t xml:space="preserve">                                                 </w:t>
            </w:r>
            <w:r w:rsidRPr="00D3362B">
              <w:rPr>
                <w:sz w:val="20"/>
              </w:rPr>
              <w:t> une femme qui adore faire ça.</w:t>
            </w:r>
          </w:p>
        </w:tc>
      </w:tr>
      <w:tr w:rsidR="007A5B96" w:rsidRPr="00D3362B"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E86196">
            <w:pPr>
              <w:spacing w:line="300" w:lineRule="exact"/>
              <w:jc w:val="right"/>
              <w:rPr>
                <w:sz w:val="20"/>
                <w:szCs w:val="20"/>
              </w:rPr>
            </w:pPr>
            <w:r w:rsidRPr="00D3362B">
              <w:rPr>
                <w:sz w:val="20"/>
                <w:szCs w:val="20"/>
              </w:rPr>
              <w:t>5.</w:t>
            </w:r>
          </w:p>
        </w:tc>
        <w:tc>
          <w:tcPr>
            <w:tcW w:w="101" w:type="dxa"/>
          </w:tcPr>
          <w:p w:rsidR="007A5B96" w:rsidRPr="00D3362B" w:rsidRDefault="007A5B96" w:rsidP="00E86196">
            <w:pPr>
              <w:spacing w:line="300" w:lineRule="exact"/>
            </w:pPr>
          </w:p>
        </w:tc>
        <w:tc>
          <w:tcPr>
            <w:tcW w:w="8180" w:type="dxa"/>
            <w:tcMar>
              <w:top w:w="0" w:type="dxa"/>
              <w:left w:w="0" w:type="dxa"/>
              <w:bottom w:w="0" w:type="dxa"/>
              <w:right w:w="0" w:type="dxa"/>
            </w:tcMar>
          </w:tcPr>
          <w:p w:rsidR="007A5B96" w:rsidRPr="00D3362B" w:rsidRDefault="007A5B96" w:rsidP="007A5B96">
            <w:pPr>
              <w:tabs>
                <w:tab w:val="left" w:pos="451"/>
              </w:tabs>
              <w:spacing w:line="300" w:lineRule="exact"/>
              <w:rPr>
                <w:sz w:val="20"/>
              </w:rPr>
            </w:pPr>
            <w:r w:rsidRPr="00D3362B">
              <w:rPr>
                <w:sz w:val="20"/>
              </w:rPr>
              <w:t>Pierre, toi et ta copine, vous </w:t>
            </w:r>
            <w:r w:rsidRPr="00D3362B">
              <w:rPr>
                <w:sz w:val="20"/>
                <w:u w:val="single"/>
              </w:rPr>
              <w:t xml:space="preserve">                                                 </w:t>
            </w:r>
            <w:r w:rsidRPr="00D3362B">
              <w:rPr>
                <w:sz w:val="20"/>
              </w:rPr>
              <w:t> cette femme?</w:t>
            </w:r>
          </w:p>
        </w:tc>
      </w:tr>
      <w:tr w:rsidR="007A5B96" w:rsidRPr="00D3362B"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D3362B" w:rsidRDefault="007A5B96" w:rsidP="00E86196">
            <w:pPr>
              <w:spacing w:line="300" w:lineRule="exact"/>
              <w:jc w:val="right"/>
              <w:rPr>
                <w:sz w:val="20"/>
                <w:szCs w:val="20"/>
              </w:rPr>
            </w:pPr>
            <w:r w:rsidRPr="00D3362B">
              <w:rPr>
                <w:sz w:val="20"/>
                <w:szCs w:val="20"/>
              </w:rPr>
              <w:t>6.</w:t>
            </w:r>
          </w:p>
        </w:tc>
        <w:tc>
          <w:tcPr>
            <w:tcW w:w="101" w:type="dxa"/>
          </w:tcPr>
          <w:p w:rsidR="007A5B96" w:rsidRPr="00D3362B" w:rsidRDefault="007A5B96" w:rsidP="00E86196">
            <w:pPr>
              <w:spacing w:line="300" w:lineRule="exact"/>
            </w:pPr>
          </w:p>
        </w:tc>
        <w:tc>
          <w:tcPr>
            <w:tcW w:w="8180" w:type="dxa"/>
            <w:tcMar>
              <w:top w:w="0" w:type="dxa"/>
              <w:left w:w="0" w:type="dxa"/>
              <w:bottom w:w="0" w:type="dxa"/>
              <w:right w:w="0" w:type="dxa"/>
            </w:tcMar>
          </w:tcPr>
          <w:p w:rsidR="007A5B96" w:rsidRPr="00D3362B" w:rsidRDefault="007A5B96" w:rsidP="00E86196">
            <w:pPr>
              <w:spacing w:line="300" w:lineRule="exact"/>
              <w:rPr>
                <w:sz w:val="20"/>
              </w:rPr>
            </w:pPr>
            <w:r w:rsidRPr="00D3362B">
              <w:rPr>
                <w:sz w:val="20"/>
              </w:rPr>
              <w:t>Non, mais Claudine et Paul la </w:t>
            </w:r>
            <w:r w:rsidRPr="00D3362B">
              <w:rPr>
                <w:sz w:val="20"/>
                <w:u w:val="single"/>
              </w:rPr>
              <w:t xml:space="preserve">                                                 </w:t>
            </w:r>
            <w:r w:rsidRPr="00D3362B">
              <w:rPr>
                <w:sz w:val="20"/>
              </w:rPr>
              <w:t>.</w:t>
            </w:r>
          </w:p>
        </w:tc>
      </w:tr>
    </w:tbl>
    <w:p w:rsidR="007A5B96" w:rsidRPr="00D3362B" w:rsidRDefault="007A5B96" w:rsidP="00A101A4"/>
    <w:tbl>
      <w:tblPr>
        <w:tblW w:w="9000" w:type="dxa"/>
        <w:tblLayout w:type="fixed"/>
        <w:tblCellMar>
          <w:left w:w="0" w:type="dxa"/>
          <w:right w:w="0" w:type="dxa"/>
        </w:tblCellMar>
        <w:tblLook w:val="0000"/>
      </w:tblPr>
      <w:tblGrid>
        <w:gridCol w:w="400"/>
        <w:gridCol w:w="100"/>
        <w:gridCol w:w="8500"/>
      </w:tblGrid>
      <w:tr w:rsidR="00256A6C" w:rsidRPr="00D3362B"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D3362B" w:rsidRDefault="00254E33" w:rsidP="00A63308">
            <w:pPr>
              <w:spacing w:line="300" w:lineRule="exact"/>
              <w:jc w:val="right"/>
            </w:pPr>
            <w:r w:rsidRPr="00D3362B">
              <w:rPr>
                <w:b/>
                <w:bCs/>
                <w:sz w:val="22"/>
                <w:szCs w:val="22"/>
                <w:lang w:val="en-US"/>
              </w:rPr>
              <w:t>5</w:t>
            </w:r>
          </w:p>
        </w:tc>
        <w:tc>
          <w:tcPr>
            <w:tcW w:w="100" w:type="dxa"/>
            <w:tcMar>
              <w:top w:w="0" w:type="dxa"/>
              <w:left w:w="0" w:type="dxa"/>
              <w:bottom w:w="0" w:type="dxa"/>
              <w:right w:w="0" w:type="dxa"/>
            </w:tcMar>
          </w:tcPr>
          <w:p w:rsidR="007E7DFB" w:rsidRPr="00D3362B" w:rsidRDefault="007E7DFB" w:rsidP="00A63308">
            <w:pPr>
              <w:spacing w:line="300" w:lineRule="exact"/>
            </w:pPr>
          </w:p>
        </w:tc>
        <w:tc>
          <w:tcPr>
            <w:tcW w:w="8500" w:type="dxa"/>
            <w:tcMar>
              <w:top w:w="0" w:type="dxa"/>
              <w:left w:w="0" w:type="dxa"/>
              <w:bottom w:w="0" w:type="dxa"/>
              <w:right w:w="0" w:type="dxa"/>
            </w:tcMar>
          </w:tcPr>
          <w:p w:rsidR="007E7DFB" w:rsidRPr="00D3362B" w:rsidRDefault="007A5B96" w:rsidP="007A5B96">
            <w:pPr>
              <w:spacing w:after="120" w:line="300" w:lineRule="exact"/>
              <w:rPr>
                <w:lang w:val="en-US"/>
              </w:rPr>
            </w:pPr>
            <w:r w:rsidRPr="00D3362B">
              <w:rPr>
                <w:b/>
                <w:bCs/>
                <w:sz w:val="20"/>
                <w:lang w:val="en-US"/>
              </w:rPr>
              <w:t xml:space="preserve">À vous!  </w:t>
            </w:r>
            <w:r w:rsidRPr="00D3362B">
              <w:rPr>
                <w:bCs/>
                <w:sz w:val="20"/>
                <w:lang w:val="en-US"/>
              </w:rPr>
              <w:t>Write a paragraph of at least five complete sentences in which you describe several household chores you do regularly now at home and several things you used to do when you were younger to help out. (8 pts. for vocabulary + 8 pts. for grammar + 4 pts. for style and creativity = 20 pts.)</w:t>
            </w:r>
          </w:p>
        </w:tc>
      </w:tr>
    </w:tbl>
    <w:p w:rsidR="007E7DFB" w:rsidRPr="00D3362B" w:rsidRDefault="007E7DFB" w:rsidP="007E7DFB">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C33C3B" w:rsidRPr="00D3362B" w:rsidTr="00956D03">
        <w:tblPrEx>
          <w:tblCellMar>
            <w:top w:w="0" w:type="dxa"/>
            <w:left w:w="0" w:type="dxa"/>
            <w:bottom w:w="0" w:type="dxa"/>
            <w:right w:w="0" w:type="dxa"/>
          </w:tblCellMar>
        </w:tblPrEx>
        <w:tc>
          <w:tcPr>
            <w:tcW w:w="400" w:type="dxa"/>
            <w:tcMar>
              <w:top w:w="0" w:type="dxa"/>
              <w:left w:w="0" w:type="dxa"/>
              <w:bottom w:w="0" w:type="dxa"/>
              <w:right w:w="0" w:type="dxa"/>
            </w:tcMar>
          </w:tcPr>
          <w:p w:rsidR="00C33C3B" w:rsidRPr="00D3362B" w:rsidRDefault="00C33C3B" w:rsidP="00256A6C">
            <w:pPr>
              <w:spacing w:after="120" w:line="300" w:lineRule="exact"/>
              <w:jc w:val="right"/>
            </w:pPr>
          </w:p>
        </w:tc>
        <w:tc>
          <w:tcPr>
            <w:tcW w:w="100" w:type="dxa"/>
            <w:tcMar>
              <w:top w:w="0" w:type="dxa"/>
              <w:left w:w="0" w:type="dxa"/>
              <w:bottom w:w="0" w:type="dxa"/>
              <w:right w:w="0" w:type="dxa"/>
            </w:tcMar>
          </w:tcPr>
          <w:p w:rsidR="00C33C3B" w:rsidRPr="00D3362B" w:rsidRDefault="00C33C3B" w:rsidP="00256A6C">
            <w:pPr>
              <w:spacing w:after="120" w:line="300" w:lineRule="exact"/>
            </w:pPr>
          </w:p>
        </w:tc>
        <w:tc>
          <w:tcPr>
            <w:tcW w:w="8500" w:type="dxa"/>
            <w:tcMar>
              <w:top w:w="0" w:type="dxa"/>
              <w:left w:w="0" w:type="dxa"/>
              <w:bottom w:w="0" w:type="dxa"/>
              <w:right w:w="0" w:type="dxa"/>
            </w:tcMar>
          </w:tcPr>
          <w:p w:rsidR="00C33C3B" w:rsidRPr="00D3362B" w:rsidRDefault="00C33C3B" w:rsidP="00256A6C">
            <w:pPr>
              <w:spacing w:after="120" w:line="300" w:lineRule="exact"/>
              <w:rPr>
                <w:lang w:val="en-US"/>
              </w:rPr>
            </w:pPr>
            <w:r w:rsidRPr="00D3362B">
              <w:rPr>
                <w:sz w:val="20"/>
                <w:u w:val="single"/>
              </w:rPr>
              <w:t xml:space="preserve">                                                                                                                                                                                                                                                                                                                  </w:t>
            </w:r>
          </w:p>
        </w:tc>
      </w:tr>
      <w:tr w:rsidR="00C33C3B" w:rsidRPr="00D3362B"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D3362B" w:rsidRDefault="00C33C3B" w:rsidP="00256A6C">
            <w:pPr>
              <w:spacing w:after="120" w:line="300" w:lineRule="exact"/>
              <w:jc w:val="right"/>
            </w:pPr>
          </w:p>
        </w:tc>
        <w:tc>
          <w:tcPr>
            <w:tcW w:w="100" w:type="dxa"/>
            <w:tcMar>
              <w:top w:w="0" w:type="dxa"/>
              <w:left w:w="0" w:type="dxa"/>
              <w:bottom w:w="0" w:type="dxa"/>
              <w:right w:w="0" w:type="dxa"/>
            </w:tcMar>
          </w:tcPr>
          <w:p w:rsidR="00C33C3B" w:rsidRPr="00D3362B" w:rsidRDefault="00C33C3B" w:rsidP="00256A6C">
            <w:pPr>
              <w:spacing w:after="120" w:line="300" w:lineRule="exact"/>
            </w:pPr>
          </w:p>
        </w:tc>
        <w:tc>
          <w:tcPr>
            <w:tcW w:w="8500" w:type="dxa"/>
            <w:tcMar>
              <w:top w:w="0" w:type="dxa"/>
              <w:left w:w="0" w:type="dxa"/>
              <w:bottom w:w="0" w:type="dxa"/>
              <w:right w:w="0" w:type="dxa"/>
            </w:tcMar>
          </w:tcPr>
          <w:p w:rsidR="00C33C3B" w:rsidRPr="00D3362B" w:rsidRDefault="00C33C3B" w:rsidP="00256A6C">
            <w:pPr>
              <w:spacing w:after="120" w:line="300" w:lineRule="exact"/>
              <w:rPr>
                <w:sz w:val="20"/>
                <w:u w:val="single"/>
              </w:rPr>
            </w:pPr>
            <w:r w:rsidRPr="00D3362B">
              <w:rPr>
                <w:sz w:val="20"/>
                <w:u w:val="single"/>
              </w:rPr>
              <w:t xml:space="preserve">                                                                                                                                                                                                                                                                                                                  </w:t>
            </w:r>
          </w:p>
        </w:tc>
      </w:tr>
      <w:tr w:rsidR="00C33C3B" w:rsidRPr="00D3362B"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D3362B" w:rsidRDefault="00C33C3B" w:rsidP="00256A6C">
            <w:pPr>
              <w:spacing w:after="120" w:line="300" w:lineRule="exact"/>
              <w:jc w:val="right"/>
            </w:pPr>
          </w:p>
        </w:tc>
        <w:tc>
          <w:tcPr>
            <w:tcW w:w="100" w:type="dxa"/>
            <w:tcMar>
              <w:top w:w="0" w:type="dxa"/>
              <w:left w:w="0" w:type="dxa"/>
              <w:bottom w:w="0" w:type="dxa"/>
              <w:right w:w="0" w:type="dxa"/>
            </w:tcMar>
          </w:tcPr>
          <w:p w:rsidR="00C33C3B" w:rsidRPr="00D3362B" w:rsidRDefault="00C33C3B" w:rsidP="00256A6C">
            <w:pPr>
              <w:spacing w:after="120" w:line="300" w:lineRule="exact"/>
            </w:pPr>
          </w:p>
        </w:tc>
        <w:tc>
          <w:tcPr>
            <w:tcW w:w="8500" w:type="dxa"/>
            <w:tcMar>
              <w:top w:w="0" w:type="dxa"/>
              <w:left w:w="0" w:type="dxa"/>
              <w:bottom w:w="0" w:type="dxa"/>
              <w:right w:w="0" w:type="dxa"/>
            </w:tcMar>
          </w:tcPr>
          <w:p w:rsidR="00C33C3B" w:rsidRPr="00D3362B" w:rsidRDefault="00C33C3B" w:rsidP="00256A6C">
            <w:pPr>
              <w:spacing w:after="120" w:line="300" w:lineRule="exact"/>
              <w:rPr>
                <w:sz w:val="20"/>
                <w:u w:val="single"/>
              </w:rPr>
            </w:pPr>
            <w:r w:rsidRPr="00D3362B">
              <w:rPr>
                <w:sz w:val="20"/>
                <w:u w:val="single"/>
              </w:rPr>
              <w:t xml:space="preserve">                                                                                                                                                                                                                                                                                                                  </w:t>
            </w:r>
          </w:p>
        </w:tc>
      </w:tr>
      <w:tr w:rsidR="00C33C3B" w:rsidRPr="00D3362B"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D3362B" w:rsidRDefault="00C33C3B" w:rsidP="00256A6C">
            <w:pPr>
              <w:spacing w:after="120" w:line="300" w:lineRule="exact"/>
              <w:jc w:val="right"/>
            </w:pPr>
          </w:p>
        </w:tc>
        <w:tc>
          <w:tcPr>
            <w:tcW w:w="100" w:type="dxa"/>
            <w:tcMar>
              <w:top w:w="0" w:type="dxa"/>
              <w:left w:w="0" w:type="dxa"/>
              <w:bottom w:w="0" w:type="dxa"/>
              <w:right w:w="0" w:type="dxa"/>
            </w:tcMar>
          </w:tcPr>
          <w:p w:rsidR="00C33C3B" w:rsidRPr="00D3362B" w:rsidRDefault="00C33C3B" w:rsidP="00256A6C">
            <w:pPr>
              <w:spacing w:after="120" w:line="300" w:lineRule="exact"/>
            </w:pPr>
          </w:p>
        </w:tc>
        <w:tc>
          <w:tcPr>
            <w:tcW w:w="8500" w:type="dxa"/>
            <w:tcMar>
              <w:top w:w="0" w:type="dxa"/>
              <w:left w:w="0" w:type="dxa"/>
              <w:bottom w:w="0" w:type="dxa"/>
              <w:right w:w="0" w:type="dxa"/>
            </w:tcMar>
          </w:tcPr>
          <w:p w:rsidR="00C33C3B" w:rsidRPr="00D3362B" w:rsidRDefault="00C33C3B" w:rsidP="00256A6C">
            <w:pPr>
              <w:spacing w:after="120" w:line="300" w:lineRule="exact"/>
              <w:rPr>
                <w:sz w:val="20"/>
                <w:u w:val="single"/>
              </w:rPr>
            </w:pPr>
            <w:r w:rsidRPr="00D3362B">
              <w:rPr>
                <w:sz w:val="20"/>
                <w:u w:val="single"/>
              </w:rPr>
              <w:t xml:space="preserve">                                                                                                                                                                                                                                                                                                                  </w:t>
            </w:r>
          </w:p>
        </w:tc>
      </w:tr>
      <w:tr w:rsidR="00C33C3B" w:rsidRPr="00D3362B"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D3362B" w:rsidRDefault="00C33C3B" w:rsidP="00256A6C">
            <w:pPr>
              <w:spacing w:after="120" w:line="300" w:lineRule="exact"/>
              <w:jc w:val="right"/>
            </w:pPr>
          </w:p>
        </w:tc>
        <w:tc>
          <w:tcPr>
            <w:tcW w:w="100" w:type="dxa"/>
            <w:tcMar>
              <w:top w:w="0" w:type="dxa"/>
              <w:left w:w="0" w:type="dxa"/>
              <w:bottom w:w="0" w:type="dxa"/>
              <w:right w:w="0" w:type="dxa"/>
            </w:tcMar>
          </w:tcPr>
          <w:p w:rsidR="00C33C3B" w:rsidRPr="00D3362B" w:rsidRDefault="00C33C3B" w:rsidP="00256A6C">
            <w:pPr>
              <w:spacing w:after="120" w:line="300" w:lineRule="exact"/>
            </w:pPr>
          </w:p>
        </w:tc>
        <w:tc>
          <w:tcPr>
            <w:tcW w:w="8500" w:type="dxa"/>
            <w:tcMar>
              <w:top w:w="0" w:type="dxa"/>
              <w:left w:w="0" w:type="dxa"/>
              <w:bottom w:w="0" w:type="dxa"/>
              <w:right w:w="0" w:type="dxa"/>
            </w:tcMar>
          </w:tcPr>
          <w:p w:rsidR="00C33C3B" w:rsidRPr="00D3362B" w:rsidRDefault="00C33C3B" w:rsidP="00256A6C">
            <w:pPr>
              <w:spacing w:after="120" w:line="300" w:lineRule="exact"/>
              <w:rPr>
                <w:sz w:val="20"/>
                <w:u w:val="single"/>
              </w:rPr>
            </w:pPr>
            <w:r w:rsidRPr="00D3362B">
              <w:rPr>
                <w:sz w:val="20"/>
                <w:u w:val="single"/>
              </w:rPr>
              <w:t xml:space="preserve">                                                                                                                                                                                                                                                                                                                  </w:t>
            </w:r>
          </w:p>
        </w:tc>
      </w:tr>
      <w:tr w:rsidR="009D6C35" w:rsidRPr="00D3362B" w:rsidTr="009D6C35">
        <w:tblPrEx>
          <w:tblCellMar>
            <w:top w:w="0" w:type="dxa"/>
            <w:left w:w="0" w:type="dxa"/>
            <w:bottom w:w="0" w:type="dxa"/>
            <w:right w:w="0" w:type="dxa"/>
          </w:tblCellMar>
        </w:tblPrEx>
        <w:tc>
          <w:tcPr>
            <w:tcW w:w="400" w:type="dxa"/>
            <w:tcMar>
              <w:top w:w="0" w:type="dxa"/>
              <w:left w:w="0" w:type="dxa"/>
              <w:bottom w:w="0" w:type="dxa"/>
              <w:right w:w="0" w:type="dxa"/>
            </w:tcMar>
          </w:tcPr>
          <w:p w:rsidR="009D6C35" w:rsidRPr="00D3362B" w:rsidRDefault="009D6C35" w:rsidP="00256A6C">
            <w:pPr>
              <w:spacing w:after="120" w:line="300" w:lineRule="exact"/>
              <w:jc w:val="right"/>
            </w:pPr>
          </w:p>
        </w:tc>
        <w:tc>
          <w:tcPr>
            <w:tcW w:w="100" w:type="dxa"/>
            <w:tcMar>
              <w:top w:w="0" w:type="dxa"/>
              <w:left w:w="0" w:type="dxa"/>
              <w:bottom w:w="0" w:type="dxa"/>
              <w:right w:w="0" w:type="dxa"/>
            </w:tcMar>
          </w:tcPr>
          <w:p w:rsidR="009D6C35" w:rsidRPr="00D3362B" w:rsidRDefault="009D6C35" w:rsidP="00256A6C">
            <w:pPr>
              <w:spacing w:after="120" w:line="300" w:lineRule="exact"/>
            </w:pPr>
          </w:p>
        </w:tc>
        <w:tc>
          <w:tcPr>
            <w:tcW w:w="8500" w:type="dxa"/>
            <w:tcMar>
              <w:top w:w="0" w:type="dxa"/>
              <w:left w:w="0" w:type="dxa"/>
              <w:bottom w:w="0" w:type="dxa"/>
              <w:right w:w="0" w:type="dxa"/>
            </w:tcMar>
          </w:tcPr>
          <w:p w:rsidR="009D6C35" w:rsidRPr="00D3362B" w:rsidRDefault="009D6C35" w:rsidP="00256A6C">
            <w:pPr>
              <w:spacing w:after="120" w:line="300" w:lineRule="exact"/>
              <w:rPr>
                <w:sz w:val="20"/>
                <w:u w:val="single"/>
              </w:rPr>
            </w:pPr>
            <w:r w:rsidRPr="00D3362B">
              <w:rPr>
                <w:sz w:val="20"/>
                <w:u w:val="single"/>
              </w:rPr>
              <w:t xml:space="preserve">                                                                                                                                                                                                                                                                                                                  </w:t>
            </w:r>
          </w:p>
        </w:tc>
      </w:tr>
      <w:tr w:rsidR="00256A6C" w:rsidRPr="00D3362B" w:rsidTr="00117C85">
        <w:tblPrEx>
          <w:tblCellMar>
            <w:top w:w="0" w:type="dxa"/>
            <w:left w:w="0" w:type="dxa"/>
            <w:bottom w:w="0" w:type="dxa"/>
            <w:right w:w="0" w:type="dxa"/>
          </w:tblCellMar>
        </w:tblPrEx>
        <w:tc>
          <w:tcPr>
            <w:tcW w:w="400" w:type="dxa"/>
            <w:tcMar>
              <w:top w:w="0" w:type="dxa"/>
              <w:left w:w="0" w:type="dxa"/>
              <w:bottom w:w="0" w:type="dxa"/>
              <w:right w:w="0" w:type="dxa"/>
            </w:tcMar>
          </w:tcPr>
          <w:p w:rsidR="00117C85" w:rsidRPr="00D3362B" w:rsidRDefault="00117C85" w:rsidP="00256A6C">
            <w:pPr>
              <w:spacing w:after="120" w:line="300" w:lineRule="exact"/>
              <w:jc w:val="right"/>
            </w:pPr>
          </w:p>
        </w:tc>
        <w:tc>
          <w:tcPr>
            <w:tcW w:w="100" w:type="dxa"/>
            <w:tcMar>
              <w:top w:w="0" w:type="dxa"/>
              <w:left w:w="0" w:type="dxa"/>
              <w:bottom w:w="0" w:type="dxa"/>
              <w:right w:w="0" w:type="dxa"/>
            </w:tcMar>
          </w:tcPr>
          <w:p w:rsidR="00117C85" w:rsidRPr="00D3362B" w:rsidRDefault="00117C85" w:rsidP="00256A6C">
            <w:pPr>
              <w:spacing w:after="120" w:line="300" w:lineRule="exact"/>
            </w:pPr>
          </w:p>
        </w:tc>
        <w:tc>
          <w:tcPr>
            <w:tcW w:w="8500" w:type="dxa"/>
            <w:tcMar>
              <w:top w:w="0" w:type="dxa"/>
              <w:left w:w="0" w:type="dxa"/>
              <w:bottom w:w="0" w:type="dxa"/>
              <w:right w:w="0" w:type="dxa"/>
            </w:tcMar>
          </w:tcPr>
          <w:p w:rsidR="00117C85" w:rsidRPr="00D3362B" w:rsidRDefault="00117C85" w:rsidP="00256A6C">
            <w:pPr>
              <w:spacing w:after="120" w:line="300" w:lineRule="exact"/>
              <w:rPr>
                <w:sz w:val="20"/>
                <w:u w:val="single"/>
              </w:rPr>
            </w:pPr>
            <w:r w:rsidRPr="00D3362B">
              <w:rPr>
                <w:sz w:val="20"/>
                <w:u w:val="single"/>
              </w:rPr>
              <w:t xml:space="preserve">                                                                                                                                                                                                                                                                                                                  </w:t>
            </w:r>
          </w:p>
        </w:tc>
      </w:tr>
      <w:tr w:rsidR="00256A6C" w:rsidRPr="00D3362B"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D3362B" w:rsidRDefault="00256A6C" w:rsidP="00256A6C">
            <w:pPr>
              <w:spacing w:after="120" w:line="300" w:lineRule="exact"/>
              <w:jc w:val="right"/>
            </w:pPr>
          </w:p>
        </w:tc>
        <w:tc>
          <w:tcPr>
            <w:tcW w:w="100" w:type="dxa"/>
            <w:tcMar>
              <w:top w:w="0" w:type="dxa"/>
              <w:left w:w="0" w:type="dxa"/>
              <w:bottom w:w="0" w:type="dxa"/>
              <w:right w:w="0" w:type="dxa"/>
            </w:tcMar>
          </w:tcPr>
          <w:p w:rsidR="00256A6C" w:rsidRPr="00D3362B" w:rsidRDefault="00256A6C" w:rsidP="00256A6C">
            <w:pPr>
              <w:spacing w:after="120" w:line="300" w:lineRule="exact"/>
            </w:pPr>
          </w:p>
        </w:tc>
        <w:tc>
          <w:tcPr>
            <w:tcW w:w="8500" w:type="dxa"/>
            <w:tcMar>
              <w:top w:w="0" w:type="dxa"/>
              <w:left w:w="0" w:type="dxa"/>
              <w:bottom w:w="0" w:type="dxa"/>
              <w:right w:w="0" w:type="dxa"/>
            </w:tcMar>
          </w:tcPr>
          <w:p w:rsidR="00256A6C" w:rsidRPr="00D3362B" w:rsidRDefault="00256A6C" w:rsidP="00256A6C">
            <w:pPr>
              <w:spacing w:after="120" w:line="300" w:lineRule="exact"/>
              <w:rPr>
                <w:sz w:val="20"/>
                <w:u w:val="single"/>
              </w:rPr>
            </w:pPr>
            <w:r w:rsidRPr="00D3362B">
              <w:rPr>
                <w:sz w:val="20"/>
                <w:u w:val="single"/>
              </w:rPr>
              <w:t xml:space="preserve">                                                                                                                                                                                                                                                                                                                  </w:t>
            </w:r>
          </w:p>
        </w:tc>
      </w:tr>
      <w:tr w:rsidR="00256A6C" w:rsidRPr="00D3362B"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D3362B" w:rsidRDefault="00256A6C" w:rsidP="00256A6C">
            <w:pPr>
              <w:spacing w:after="120" w:line="300" w:lineRule="exact"/>
              <w:jc w:val="right"/>
            </w:pPr>
          </w:p>
        </w:tc>
        <w:tc>
          <w:tcPr>
            <w:tcW w:w="100" w:type="dxa"/>
            <w:tcMar>
              <w:top w:w="0" w:type="dxa"/>
              <w:left w:w="0" w:type="dxa"/>
              <w:bottom w:w="0" w:type="dxa"/>
              <w:right w:w="0" w:type="dxa"/>
            </w:tcMar>
          </w:tcPr>
          <w:p w:rsidR="00256A6C" w:rsidRPr="00D3362B" w:rsidRDefault="00256A6C" w:rsidP="00256A6C">
            <w:pPr>
              <w:spacing w:after="120" w:line="300" w:lineRule="exact"/>
            </w:pPr>
          </w:p>
        </w:tc>
        <w:tc>
          <w:tcPr>
            <w:tcW w:w="8500" w:type="dxa"/>
            <w:tcMar>
              <w:top w:w="0" w:type="dxa"/>
              <w:left w:w="0" w:type="dxa"/>
              <w:bottom w:w="0" w:type="dxa"/>
              <w:right w:w="0" w:type="dxa"/>
            </w:tcMar>
          </w:tcPr>
          <w:p w:rsidR="00256A6C" w:rsidRPr="00D3362B" w:rsidRDefault="00256A6C" w:rsidP="00256A6C">
            <w:pPr>
              <w:spacing w:after="120" w:line="300" w:lineRule="exact"/>
              <w:rPr>
                <w:sz w:val="20"/>
                <w:u w:val="single"/>
              </w:rPr>
            </w:pPr>
            <w:r w:rsidRPr="00D3362B">
              <w:rPr>
                <w:sz w:val="20"/>
                <w:u w:val="single"/>
              </w:rPr>
              <w:t xml:space="preserve">                                                                                                                                                                                                                                                                                                                  </w:t>
            </w:r>
          </w:p>
        </w:tc>
      </w:tr>
      <w:tr w:rsidR="00256A6C" w:rsidRPr="00D3362B"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D3362B" w:rsidRDefault="00256A6C" w:rsidP="00256A6C">
            <w:pPr>
              <w:spacing w:after="120" w:line="300" w:lineRule="exact"/>
              <w:jc w:val="right"/>
            </w:pPr>
          </w:p>
        </w:tc>
        <w:tc>
          <w:tcPr>
            <w:tcW w:w="100" w:type="dxa"/>
            <w:tcMar>
              <w:top w:w="0" w:type="dxa"/>
              <w:left w:w="0" w:type="dxa"/>
              <w:bottom w:w="0" w:type="dxa"/>
              <w:right w:w="0" w:type="dxa"/>
            </w:tcMar>
          </w:tcPr>
          <w:p w:rsidR="00256A6C" w:rsidRPr="00D3362B" w:rsidRDefault="00256A6C" w:rsidP="00256A6C">
            <w:pPr>
              <w:spacing w:after="120" w:line="300" w:lineRule="exact"/>
            </w:pPr>
          </w:p>
        </w:tc>
        <w:tc>
          <w:tcPr>
            <w:tcW w:w="8500" w:type="dxa"/>
            <w:tcMar>
              <w:top w:w="0" w:type="dxa"/>
              <w:left w:w="0" w:type="dxa"/>
              <w:bottom w:w="0" w:type="dxa"/>
              <w:right w:w="0" w:type="dxa"/>
            </w:tcMar>
          </w:tcPr>
          <w:p w:rsidR="00256A6C" w:rsidRPr="00D3362B" w:rsidRDefault="00256A6C" w:rsidP="00256A6C">
            <w:pPr>
              <w:spacing w:after="120" w:line="300" w:lineRule="exact"/>
              <w:rPr>
                <w:sz w:val="20"/>
                <w:u w:val="single"/>
              </w:rPr>
            </w:pPr>
            <w:r w:rsidRPr="00D3362B">
              <w:rPr>
                <w:sz w:val="20"/>
                <w:u w:val="single"/>
              </w:rPr>
              <w:t xml:space="preserve">                                                                                                                                                                                                                                                                                                                  </w:t>
            </w:r>
          </w:p>
        </w:tc>
      </w:tr>
      <w:tr w:rsidR="00254E33" w:rsidRPr="00D3362B" w:rsidTr="00254E33">
        <w:tblPrEx>
          <w:tblCellMar>
            <w:top w:w="0" w:type="dxa"/>
            <w:left w:w="0" w:type="dxa"/>
            <w:bottom w:w="0" w:type="dxa"/>
            <w:right w:w="0" w:type="dxa"/>
          </w:tblCellMar>
        </w:tblPrEx>
        <w:tc>
          <w:tcPr>
            <w:tcW w:w="400" w:type="dxa"/>
            <w:tcMar>
              <w:top w:w="0" w:type="dxa"/>
              <w:left w:w="0" w:type="dxa"/>
              <w:bottom w:w="0" w:type="dxa"/>
              <w:right w:w="0" w:type="dxa"/>
            </w:tcMar>
          </w:tcPr>
          <w:p w:rsidR="00254E33" w:rsidRPr="00D3362B" w:rsidRDefault="00254E33" w:rsidP="00026687">
            <w:pPr>
              <w:spacing w:after="120" w:line="300" w:lineRule="exact"/>
              <w:jc w:val="right"/>
            </w:pPr>
          </w:p>
        </w:tc>
        <w:tc>
          <w:tcPr>
            <w:tcW w:w="100" w:type="dxa"/>
            <w:tcMar>
              <w:top w:w="0" w:type="dxa"/>
              <w:left w:w="0" w:type="dxa"/>
              <w:bottom w:w="0" w:type="dxa"/>
              <w:right w:w="0" w:type="dxa"/>
            </w:tcMar>
          </w:tcPr>
          <w:p w:rsidR="00254E33" w:rsidRPr="00D3362B" w:rsidRDefault="00254E33" w:rsidP="00026687">
            <w:pPr>
              <w:spacing w:after="120" w:line="300" w:lineRule="exact"/>
            </w:pPr>
          </w:p>
        </w:tc>
        <w:tc>
          <w:tcPr>
            <w:tcW w:w="8500" w:type="dxa"/>
            <w:tcMar>
              <w:top w:w="0" w:type="dxa"/>
              <w:left w:w="0" w:type="dxa"/>
              <w:bottom w:w="0" w:type="dxa"/>
              <w:right w:w="0" w:type="dxa"/>
            </w:tcMar>
          </w:tcPr>
          <w:p w:rsidR="00254E33" w:rsidRPr="00D3362B" w:rsidRDefault="00254E33" w:rsidP="00026687">
            <w:pPr>
              <w:spacing w:after="120" w:line="300" w:lineRule="exact"/>
              <w:rPr>
                <w:sz w:val="20"/>
                <w:u w:val="single"/>
              </w:rPr>
            </w:pPr>
            <w:r w:rsidRPr="00D3362B">
              <w:rPr>
                <w:sz w:val="20"/>
                <w:u w:val="single"/>
              </w:rPr>
              <w:t xml:space="preserve">                                                                                                                                                                                                                                                                                                                  </w:t>
            </w:r>
          </w:p>
        </w:tc>
      </w:tr>
      <w:tr w:rsidR="00254E33" w:rsidRPr="00D3362B" w:rsidTr="00254E33">
        <w:tblPrEx>
          <w:tblCellMar>
            <w:top w:w="0" w:type="dxa"/>
            <w:left w:w="0" w:type="dxa"/>
            <w:bottom w:w="0" w:type="dxa"/>
            <w:right w:w="0" w:type="dxa"/>
          </w:tblCellMar>
        </w:tblPrEx>
        <w:tc>
          <w:tcPr>
            <w:tcW w:w="400" w:type="dxa"/>
            <w:tcMar>
              <w:top w:w="0" w:type="dxa"/>
              <w:left w:w="0" w:type="dxa"/>
              <w:bottom w:w="0" w:type="dxa"/>
              <w:right w:w="0" w:type="dxa"/>
            </w:tcMar>
          </w:tcPr>
          <w:p w:rsidR="00254E33" w:rsidRPr="00D3362B" w:rsidRDefault="00254E33" w:rsidP="00026687">
            <w:pPr>
              <w:spacing w:after="120" w:line="300" w:lineRule="exact"/>
              <w:jc w:val="right"/>
            </w:pPr>
          </w:p>
        </w:tc>
        <w:tc>
          <w:tcPr>
            <w:tcW w:w="100" w:type="dxa"/>
            <w:tcMar>
              <w:top w:w="0" w:type="dxa"/>
              <w:left w:w="0" w:type="dxa"/>
              <w:bottom w:w="0" w:type="dxa"/>
              <w:right w:w="0" w:type="dxa"/>
            </w:tcMar>
          </w:tcPr>
          <w:p w:rsidR="00254E33" w:rsidRPr="00D3362B" w:rsidRDefault="00254E33" w:rsidP="00026687">
            <w:pPr>
              <w:spacing w:after="120" w:line="300" w:lineRule="exact"/>
            </w:pPr>
          </w:p>
        </w:tc>
        <w:tc>
          <w:tcPr>
            <w:tcW w:w="8500" w:type="dxa"/>
            <w:tcMar>
              <w:top w:w="0" w:type="dxa"/>
              <w:left w:w="0" w:type="dxa"/>
              <w:bottom w:w="0" w:type="dxa"/>
              <w:right w:w="0" w:type="dxa"/>
            </w:tcMar>
          </w:tcPr>
          <w:p w:rsidR="00254E33" w:rsidRPr="00D3362B" w:rsidRDefault="00254E33" w:rsidP="00026687">
            <w:pPr>
              <w:spacing w:after="120" w:line="300" w:lineRule="exact"/>
              <w:rPr>
                <w:sz w:val="20"/>
                <w:u w:val="single"/>
              </w:rPr>
            </w:pPr>
            <w:r w:rsidRPr="00D3362B">
              <w:rPr>
                <w:sz w:val="20"/>
                <w:u w:val="single"/>
              </w:rPr>
              <w:t xml:space="preserve">                                                                                                                                                                                                                                                                                                                  </w:t>
            </w:r>
          </w:p>
        </w:tc>
      </w:tr>
    </w:tbl>
    <w:p w:rsidR="00D81AC6" w:rsidRPr="00D3362B" w:rsidRDefault="00D81AC6" w:rsidP="00254E33">
      <w:pPr>
        <w:rPr>
          <w:lang w:val="en-US"/>
        </w:rPr>
      </w:pPr>
    </w:p>
    <w:sectPr w:rsidR="00D81AC6" w:rsidRPr="00D3362B" w:rsidSect="00D3302F">
      <w:headerReference w:type="default" r:id="rId8"/>
      <w:footerReference w:type="even" r:id="rId9"/>
      <w:footerReference w:type="default" r:id="rId10"/>
      <w:pgSz w:w="12060" w:h="15660"/>
      <w:pgMar w:top="1202" w:right="1559" w:bottom="958" w:left="1559" w:header="522" w:footer="539" w:gutter="0"/>
      <w:pgNumType w:start="157"/>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337" w:rsidRDefault="00517337">
      <w:r>
        <w:separator/>
      </w:r>
    </w:p>
  </w:endnote>
  <w:endnote w:type="continuationSeparator" w:id="0">
    <w:p w:rsidR="00517337" w:rsidRDefault="005173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43545A">
          <w:pPr>
            <w:jc w:val="center"/>
            <w:rPr>
              <w:b/>
              <w:sz w:val="18"/>
              <w:szCs w:val="18"/>
            </w:rPr>
          </w:pPr>
          <w:r>
            <w:rPr>
              <w:b/>
              <w:sz w:val="18"/>
              <w:szCs w:val="18"/>
            </w:rPr>
            <w:t xml:space="preserve">|   </w:t>
          </w:r>
          <w:r w:rsidR="0043545A" w:rsidRPr="0043545A">
            <w:rPr>
              <w:b/>
              <w:sz w:val="18"/>
              <w:szCs w:val="18"/>
            </w:rPr>
            <w:fldChar w:fldCharType="begin"/>
          </w:r>
          <w:r w:rsidR="0043545A" w:rsidRPr="0043545A">
            <w:rPr>
              <w:b/>
              <w:sz w:val="18"/>
              <w:szCs w:val="18"/>
            </w:rPr>
            <w:instrText xml:space="preserve"> PAGE   \* MERGEFORMAT </w:instrText>
          </w:r>
          <w:r w:rsidR="0043545A" w:rsidRPr="0043545A">
            <w:rPr>
              <w:b/>
              <w:sz w:val="18"/>
              <w:szCs w:val="18"/>
            </w:rPr>
            <w:fldChar w:fldCharType="separate"/>
          </w:r>
          <w:r w:rsidR="00207533">
            <w:rPr>
              <w:b/>
              <w:sz w:val="18"/>
              <w:szCs w:val="18"/>
            </w:rPr>
            <w:t>158</w:t>
          </w:r>
          <w:r w:rsidR="0043545A" w:rsidRPr="0043545A">
            <w:rPr>
              <w:b/>
              <w:sz w:val="18"/>
              <w:szCs w:val="18"/>
            </w:rPr>
            <w:fldChar w:fldCharType="end"/>
          </w:r>
          <w:r w:rsidRPr="00E6669F">
            <w:rPr>
              <w:b/>
              <w:sz w:val="18"/>
              <w:szCs w:val="18"/>
            </w:rPr>
            <w:t xml:space="preserve">   |</w:t>
          </w:r>
        </w:p>
      </w:tc>
      <w:tc>
        <w:tcPr>
          <w:tcW w:w="4005" w:type="dxa"/>
          <w:tcBorders>
            <w:top w:val="nil"/>
          </w:tcBorders>
          <w:vAlign w:val="center"/>
        </w:tcPr>
        <w:p w:rsidR="00446F9C" w:rsidRPr="006451E9" w:rsidRDefault="00AE6A23" w:rsidP="00D3302F">
          <w:pPr>
            <w:jc w:val="right"/>
            <w:rPr>
              <w:b/>
              <w:sz w:val="18"/>
              <w:szCs w:val="18"/>
              <w:lang w:val="en-US"/>
            </w:rPr>
          </w:pPr>
          <w:r w:rsidRPr="00AE6A23">
            <w:rPr>
              <w:b/>
              <w:bCs/>
              <w:sz w:val="18"/>
              <w:szCs w:val="18"/>
              <w:lang w:val="en-US"/>
            </w:rPr>
            <w:t xml:space="preserve">Leçon </w:t>
          </w:r>
          <w:r w:rsidR="00254E33">
            <w:rPr>
              <w:b/>
              <w:bCs/>
              <w:sz w:val="18"/>
              <w:szCs w:val="18"/>
              <w:lang w:val="en-US"/>
            </w:rPr>
            <w:t>8</w:t>
          </w:r>
          <w:r w:rsidR="00D3302F">
            <w:rPr>
              <w:b/>
              <w:bCs/>
              <w:sz w:val="18"/>
              <w:szCs w:val="18"/>
              <w:lang w:val="en-US"/>
            </w:rPr>
            <w:t>B</w:t>
          </w:r>
          <w:r w:rsidR="007940D4">
            <w:rPr>
              <w:b/>
              <w:sz w:val="18"/>
              <w:szCs w:val="18"/>
            </w:rPr>
            <w:t> </w:t>
          </w:r>
          <w:r w:rsidR="006D14E6" w:rsidRPr="006D14E6">
            <w:rPr>
              <w:sz w:val="18"/>
              <w:szCs w:val="18"/>
              <w:lang w:val="en-US"/>
            </w:rPr>
            <w:t xml:space="preserve">Lesson Test </w:t>
          </w:r>
          <w:r w:rsidR="003609FD">
            <w:rPr>
              <w:sz w:val="18"/>
              <w:szCs w:val="18"/>
              <w:lang w:val="en-US"/>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337" w:rsidRDefault="00517337">
      <w:r>
        <w:separator/>
      </w:r>
    </w:p>
  </w:footnote>
  <w:footnote w:type="continuationSeparator" w:id="0">
    <w:p w:rsidR="00517337" w:rsidRDefault="005173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26687"/>
    <w:rsid w:val="000304DA"/>
    <w:rsid w:val="000331FA"/>
    <w:rsid w:val="00035785"/>
    <w:rsid w:val="00041EE4"/>
    <w:rsid w:val="00045F87"/>
    <w:rsid w:val="00051660"/>
    <w:rsid w:val="00055AE0"/>
    <w:rsid w:val="00064074"/>
    <w:rsid w:val="00071420"/>
    <w:rsid w:val="00072C1D"/>
    <w:rsid w:val="00076747"/>
    <w:rsid w:val="000834DF"/>
    <w:rsid w:val="00086DDF"/>
    <w:rsid w:val="000914DE"/>
    <w:rsid w:val="00091A62"/>
    <w:rsid w:val="00091AF1"/>
    <w:rsid w:val="0009210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516F0"/>
    <w:rsid w:val="00154473"/>
    <w:rsid w:val="00157598"/>
    <w:rsid w:val="0016145C"/>
    <w:rsid w:val="001654A3"/>
    <w:rsid w:val="001705D3"/>
    <w:rsid w:val="00170D84"/>
    <w:rsid w:val="00172036"/>
    <w:rsid w:val="001735C5"/>
    <w:rsid w:val="0017722B"/>
    <w:rsid w:val="00195A18"/>
    <w:rsid w:val="00197409"/>
    <w:rsid w:val="001A264E"/>
    <w:rsid w:val="001B70DE"/>
    <w:rsid w:val="001B7828"/>
    <w:rsid w:val="001C2D03"/>
    <w:rsid w:val="001C6B45"/>
    <w:rsid w:val="001D1EDD"/>
    <w:rsid w:val="001D596D"/>
    <w:rsid w:val="001F1242"/>
    <w:rsid w:val="001F7B8B"/>
    <w:rsid w:val="00201B6D"/>
    <w:rsid w:val="00207533"/>
    <w:rsid w:val="00210792"/>
    <w:rsid w:val="002120BF"/>
    <w:rsid w:val="00214B13"/>
    <w:rsid w:val="00220B4A"/>
    <w:rsid w:val="00223F04"/>
    <w:rsid w:val="002243C0"/>
    <w:rsid w:val="00232B15"/>
    <w:rsid w:val="00244C1D"/>
    <w:rsid w:val="0025165B"/>
    <w:rsid w:val="00251D2E"/>
    <w:rsid w:val="00254E33"/>
    <w:rsid w:val="00256A6C"/>
    <w:rsid w:val="00261D21"/>
    <w:rsid w:val="002626F0"/>
    <w:rsid w:val="00263220"/>
    <w:rsid w:val="002669EB"/>
    <w:rsid w:val="00277C41"/>
    <w:rsid w:val="00280222"/>
    <w:rsid w:val="002908A7"/>
    <w:rsid w:val="002963EE"/>
    <w:rsid w:val="002A4EE9"/>
    <w:rsid w:val="002B3269"/>
    <w:rsid w:val="002B67B1"/>
    <w:rsid w:val="002B708C"/>
    <w:rsid w:val="002C4C5D"/>
    <w:rsid w:val="002D6C40"/>
    <w:rsid w:val="002E5B39"/>
    <w:rsid w:val="002F0D7E"/>
    <w:rsid w:val="002F25C5"/>
    <w:rsid w:val="00301763"/>
    <w:rsid w:val="00304E05"/>
    <w:rsid w:val="003077FA"/>
    <w:rsid w:val="00307D78"/>
    <w:rsid w:val="0031752D"/>
    <w:rsid w:val="00323D7F"/>
    <w:rsid w:val="00324240"/>
    <w:rsid w:val="00331199"/>
    <w:rsid w:val="003439B0"/>
    <w:rsid w:val="003439E0"/>
    <w:rsid w:val="003468BF"/>
    <w:rsid w:val="003472DE"/>
    <w:rsid w:val="00351DF0"/>
    <w:rsid w:val="0035252C"/>
    <w:rsid w:val="00354060"/>
    <w:rsid w:val="003550B6"/>
    <w:rsid w:val="003559BB"/>
    <w:rsid w:val="00356CE3"/>
    <w:rsid w:val="003575DF"/>
    <w:rsid w:val="003609FD"/>
    <w:rsid w:val="00365DFD"/>
    <w:rsid w:val="0037061B"/>
    <w:rsid w:val="00373F32"/>
    <w:rsid w:val="0038211F"/>
    <w:rsid w:val="00382445"/>
    <w:rsid w:val="00382670"/>
    <w:rsid w:val="00391DD8"/>
    <w:rsid w:val="003937F0"/>
    <w:rsid w:val="00395B2E"/>
    <w:rsid w:val="00397506"/>
    <w:rsid w:val="003A00D3"/>
    <w:rsid w:val="003A22F5"/>
    <w:rsid w:val="003B7510"/>
    <w:rsid w:val="003C02A7"/>
    <w:rsid w:val="003C4730"/>
    <w:rsid w:val="003C58C0"/>
    <w:rsid w:val="003C682E"/>
    <w:rsid w:val="003D18CF"/>
    <w:rsid w:val="003D7A19"/>
    <w:rsid w:val="003E2028"/>
    <w:rsid w:val="003E6AF5"/>
    <w:rsid w:val="003F2F14"/>
    <w:rsid w:val="003F61DD"/>
    <w:rsid w:val="00405F8B"/>
    <w:rsid w:val="00407216"/>
    <w:rsid w:val="004105BF"/>
    <w:rsid w:val="004158A7"/>
    <w:rsid w:val="004253B7"/>
    <w:rsid w:val="0043545A"/>
    <w:rsid w:val="0043628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D1435"/>
    <w:rsid w:val="004D42D5"/>
    <w:rsid w:val="004E4BA8"/>
    <w:rsid w:val="004F1341"/>
    <w:rsid w:val="004F1777"/>
    <w:rsid w:val="004F2B7A"/>
    <w:rsid w:val="004F5D3B"/>
    <w:rsid w:val="005031A5"/>
    <w:rsid w:val="00504233"/>
    <w:rsid w:val="005069CF"/>
    <w:rsid w:val="0050784C"/>
    <w:rsid w:val="00512A28"/>
    <w:rsid w:val="00512A29"/>
    <w:rsid w:val="00514D68"/>
    <w:rsid w:val="00517337"/>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7D95"/>
    <w:rsid w:val="005A13C9"/>
    <w:rsid w:val="005A4E73"/>
    <w:rsid w:val="005A78C3"/>
    <w:rsid w:val="005D7D44"/>
    <w:rsid w:val="005E0912"/>
    <w:rsid w:val="005E73A1"/>
    <w:rsid w:val="005F343B"/>
    <w:rsid w:val="00603659"/>
    <w:rsid w:val="00607D43"/>
    <w:rsid w:val="006174C3"/>
    <w:rsid w:val="00617DA9"/>
    <w:rsid w:val="00617EEE"/>
    <w:rsid w:val="00620DBE"/>
    <w:rsid w:val="006339EC"/>
    <w:rsid w:val="006451E9"/>
    <w:rsid w:val="006452CA"/>
    <w:rsid w:val="00650CC8"/>
    <w:rsid w:val="00653ED9"/>
    <w:rsid w:val="00670DA8"/>
    <w:rsid w:val="00677031"/>
    <w:rsid w:val="006819D6"/>
    <w:rsid w:val="006827AA"/>
    <w:rsid w:val="00684C6C"/>
    <w:rsid w:val="0068689A"/>
    <w:rsid w:val="00686CA0"/>
    <w:rsid w:val="00691FCC"/>
    <w:rsid w:val="0069360F"/>
    <w:rsid w:val="006944A9"/>
    <w:rsid w:val="006944BA"/>
    <w:rsid w:val="006A69C2"/>
    <w:rsid w:val="006B09DF"/>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71CB"/>
    <w:rsid w:val="007815F0"/>
    <w:rsid w:val="00784393"/>
    <w:rsid w:val="007940D4"/>
    <w:rsid w:val="007943B0"/>
    <w:rsid w:val="007A327A"/>
    <w:rsid w:val="007A4483"/>
    <w:rsid w:val="007A5B96"/>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7DFB"/>
    <w:rsid w:val="007F2478"/>
    <w:rsid w:val="007F73F7"/>
    <w:rsid w:val="0081319E"/>
    <w:rsid w:val="0082320A"/>
    <w:rsid w:val="00831496"/>
    <w:rsid w:val="00840E9E"/>
    <w:rsid w:val="008411A6"/>
    <w:rsid w:val="00841D54"/>
    <w:rsid w:val="0084257A"/>
    <w:rsid w:val="008527DF"/>
    <w:rsid w:val="00855C9C"/>
    <w:rsid w:val="008619A0"/>
    <w:rsid w:val="00862161"/>
    <w:rsid w:val="008673B3"/>
    <w:rsid w:val="0087132E"/>
    <w:rsid w:val="008878B1"/>
    <w:rsid w:val="00893C4D"/>
    <w:rsid w:val="008A2C38"/>
    <w:rsid w:val="008A530D"/>
    <w:rsid w:val="008B3BB2"/>
    <w:rsid w:val="008C29C1"/>
    <w:rsid w:val="008C3F3F"/>
    <w:rsid w:val="008C42B2"/>
    <w:rsid w:val="008D4C00"/>
    <w:rsid w:val="008E1863"/>
    <w:rsid w:val="008E24F0"/>
    <w:rsid w:val="008E3EEF"/>
    <w:rsid w:val="008E57D9"/>
    <w:rsid w:val="008E62D6"/>
    <w:rsid w:val="008F4492"/>
    <w:rsid w:val="009062B5"/>
    <w:rsid w:val="00912A98"/>
    <w:rsid w:val="009163DD"/>
    <w:rsid w:val="00924210"/>
    <w:rsid w:val="00924E0B"/>
    <w:rsid w:val="0092512C"/>
    <w:rsid w:val="00927315"/>
    <w:rsid w:val="009314AC"/>
    <w:rsid w:val="009357A0"/>
    <w:rsid w:val="00936818"/>
    <w:rsid w:val="009439F6"/>
    <w:rsid w:val="00943AA6"/>
    <w:rsid w:val="00945BA6"/>
    <w:rsid w:val="009476C6"/>
    <w:rsid w:val="009528BE"/>
    <w:rsid w:val="00956AB4"/>
    <w:rsid w:val="00956D03"/>
    <w:rsid w:val="00962091"/>
    <w:rsid w:val="009702A0"/>
    <w:rsid w:val="00975645"/>
    <w:rsid w:val="0098079B"/>
    <w:rsid w:val="0098257E"/>
    <w:rsid w:val="00982ADC"/>
    <w:rsid w:val="00984F82"/>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340B"/>
    <w:rsid w:val="00A2538A"/>
    <w:rsid w:val="00A25A01"/>
    <w:rsid w:val="00A25AA3"/>
    <w:rsid w:val="00A26A22"/>
    <w:rsid w:val="00A4777B"/>
    <w:rsid w:val="00A51D6E"/>
    <w:rsid w:val="00A62639"/>
    <w:rsid w:val="00A63308"/>
    <w:rsid w:val="00A64FC8"/>
    <w:rsid w:val="00A65EC1"/>
    <w:rsid w:val="00A74D10"/>
    <w:rsid w:val="00A82C94"/>
    <w:rsid w:val="00A87163"/>
    <w:rsid w:val="00A876E3"/>
    <w:rsid w:val="00A97C1A"/>
    <w:rsid w:val="00AA48A9"/>
    <w:rsid w:val="00AA49CE"/>
    <w:rsid w:val="00AA7906"/>
    <w:rsid w:val="00AB3FA8"/>
    <w:rsid w:val="00AB78AB"/>
    <w:rsid w:val="00AC2F25"/>
    <w:rsid w:val="00AD00E3"/>
    <w:rsid w:val="00AD5802"/>
    <w:rsid w:val="00AD6A1D"/>
    <w:rsid w:val="00AE197E"/>
    <w:rsid w:val="00AE2FDA"/>
    <w:rsid w:val="00AE6745"/>
    <w:rsid w:val="00AE6A23"/>
    <w:rsid w:val="00AE6C79"/>
    <w:rsid w:val="00AF42C0"/>
    <w:rsid w:val="00AF79F8"/>
    <w:rsid w:val="00B02A94"/>
    <w:rsid w:val="00B05A1E"/>
    <w:rsid w:val="00B22A7F"/>
    <w:rsid w:val="00B23A7F"/>
    <w:rsid w:val="00B42445"/>
    <w:rsid w:val="00B47332"/>
    <w:rsid w:val="00B52F7C"/>
    <w:rsid w:val="00B554E6"/>
    <w:rsid w:val="00B62A82"/>
    <w:rsid w:val="00B75A48"/>
    <w:rsid w:val="00B8340A"/>
    <w:rsid w:val="00B8515B"/>
    <w:rsid w:val="00B90B73"/>
    <w:rsid w:val="00BA3DB2"/>
    <w:rsid w:val="00BA446A"/>
    <w:rsid w:val="00BA7CB8"/>
    <w:rsid w:val="00BB2BF0"/>
    <w:rsid w:val="00BB36E1"/>
    <w:rsid w:val="00BB3CD8"/>
    <w:rsid w:val="00BB7E1B"/>
    <w:rsid w:val="00BC27FE"/>
    <w:rsid w:val="00BC55B0"/>
    <w:rsid w:val="00BC7B87"/>
    <w:rsid w:val="00BD22C9"/>
    <w:rsid w:val="00BD4AE0"/>
    <w:rsid w:val="00BF0E80"/>
    <w:rsid w:val="00C10306"/>
    <w:rsid w:val="00C20E0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3786"/>
    <w:rsid w:val="00C95D55"/>
    <w:rsid w:val="00CA107C"/>
    <w:rsid w:val="00CA227D"/>
    <w:rsid w:val="00CB563D"/>
    <w:rsid w:val="00CB75C8"/>
    <w:rsid w:val="00CC0D1C"/>
    <w:rsid w:val="00CC1200"/>
    <w:rsid w:val="00CC3F04"/>
    <w:rsid w:val="00CD5EB0"/>
    <w:rsid w:val="00CD664E"/>
    <w:rsid w:val="00CE6A72"/>
    <w:rsid w:val="00CF0EE5"/>
    <w:rsid w:val="00CF4E18"/>
    <w:rsid w:val="00D00FCC"/>
    <w:rsid w:val="00D046CF"/>
    <w:rsid w:val="00D05BC4"/>
    <w:rsid w:val="00D15E85"/>
    <w:rsid w:val="00D25D2F"/>
    <w:rsid w:val="00D3302F"/>
    <w:rsid w:val="00D3362B"/>
    <w:rsid w:val="00D36BA5"/>
    <w:rsid w:val="00D47F32"/>
    <w:rsid w:val="00D51E69"/>
    <w:rsid w:val="00D539AD"/>
    <w:rsid w:val="00D54E30"/>
    <w:rsid w:val="00D60039"/>
    <w:rsid w:val="00D700D9"/>
    <w:rsid w:val="00D73B9E"/>
    <w:rsid w:val="00D7553D"/>
    <w:rsid w:val="00D81AC6"/>
    <w:rsid w:val="00D8674B"/>
    <w:rsid w:val="00D909FE"/>
    <w:rsid w:val="00D95FF3"/>
    <w:rsid w:val="00DA040A"/>
    <w:rsid w:val="00DB12CB"/>
    <w:rsid w:val="00DB52E9"/>
    <w:rsid w:val="00DC216F"/>
    <w:rsid w:val="00DC2204"/>
    <w:rsid w:val="00DC57C0"/>
    <w:rsid w:val="00DE0C30"/>
    <w:rsid w:val="00DE11CF"/>
    <w:rsid w:val="00DE210F"/>
    <w:rsid w:val="00DE2A6C"/>
    <w:rsid w:val="00DE2D52"/>
    <w:rsid w:val="00E013EF"/>
    <w:rsid w:val="00E0208E"/>
    <w:rsid w:val="00E02267"/>
    <w:rsid w:val="00E03DF0"/>
    <w:rsid w:val="00E1035B"/>
    <w:rsid w:val="00E12867"/>
    <w:rsid w:val="00E12960"/>
    <w:rsid w:val="00E1615A"/>
    <w:rsid w:val="00E1704B"/>
    <w:rsid w:val="00E21CED"/>
    <w:rsid w:val="00E24B20"/>
    <w:rsid w:val="00E321CA"/>
    <w:rsid w:val="00E33263"/>
    <w:rsid w:val="00E357F3"/>
    <w:rsid w:val="00E42383"/>
    <w:rsid w:val="00E46B6A"/>
    <w:rsid w:val="00E64B6B"/>
    <w:rsid w:val="00E64D81"/>
    <w:rsid w:val="00E6669F"/>
    <w:rsid w:val="00E67381"/>
    <w:rsid w:val="00E67405"/>
    <w:rsid w:val="00E7266C"/>
    <w:rsid w:val="00E7313C"/>
    <w:rsid w:val="00E77B62"/>
    <w:rsid w:val="00E804B5"/>
    <w:rsid w:val="00E83223"/>
    <w:rsid w:val="00E86196"/>
    <w:rsid w:val="00E86C7F"/>
    <w:rsid w:val="00E8771C"/>
    <w:rsid w:val="00EA051D"/>
    <w:rsid w:val="00EA28CD"/>
    <w:rsid w:val="00EA4E70"/>
    <w:rsid w:val="00EA6714"/>
    <w:rsid w:val="00EC1742"/>
    <w:rsid w:val="00EC272C"/>
    <w:rsid w:val="00ED01F7"/>
    <w:rsid w:val="00ED6A9A"/>
    <w:rsid w:val="00EE0340"/>
    <w:rsid w:val="00EE36C0"/>
    <w:rsid w:val="00EE3C3E"/>
    <w:rsid w:val="00EF6C09"/>
    <w:rsid w:val="00F027C3"/>
    <w:rsid w:val="00F121B2"/>
    <w:rsid w:val="00F1257C"/>
    <w:rsid w:val="00F17DB0"/>
    <w:rsid w:val="00F340A2"/>
    <w:rsid w:val="00F427EE"/>
    <w:rsid w:val="00F50EDB"/>
    <w:rsid w:val="00F5229A"/>
    <w:rsid w:val="00F5540F"/>
    <w:rsid w:val="00F6745B"/>
    <w:rsid w:val="00F83A3F"/>
    <w:rsid w:val="00F8417A"/>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AF1A-21CD-40E0-BD1B-A00851F3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1130</Words>
  <Characters>6444</Characters>
  <Application>Microsoft Office Word</Application>
  <DocSecurity>0</DocSecurity>
  <Lines>53</Lines>
  <Paragraphs>15</Paragraphs>
  <ScaleCrop>false</ScaleCrop>
  <Company>Altavista</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2022-07-24T19:01:00Z</dcterms:created>
  <dcterms:modified xsi:type="dcterms:W3CDTF">2022-07-24T19:01:00Z</dcterms:modified>
</cp:coreProperties>
</file>