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D33" w:rsidRDefault="00C6627B">
      <w:pPr>
        <w:pStyle w:val="normal0"/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0000FF"/>
          <w:sz w:val="34"/>
          <w:szCs w:val="34"/>
        </w:rPr>
      </w:pPr>
      <w:r>
        <w:rPr>
          <w:rFonts w:ascii="Arial" w:eastAsia="Arial" w:hAnsi="Arial" w:cs="Arial"/>
          <w:b/>
          <w:color w:val="0000FF"/>
          <w:sz w:val="34"/>
          <w:szCs w:val="34"/>
          <w:u w:val="single"/>
        </w:rPr>
        <w:t>LA FAMILLE EN FRANCE - CULTURE</w:t>
      </w:r>
    </w:p>
    <w:p w:rsidR="00B56D33" w:rsidRDefault="00C6627B">
      <w:pPr>
        <w:pStyle w:val="normal0"/>
        <w:shd w:val="clear" w:color="auto" w:fill="FFFFFF"/>
        <w:spacing w:before="280" w:after="280" w:line="240" w:lineRule="auto"/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noProof/>
          <w:sz w:val="28"/>
          <w:szCs w:val="28"/>
          <w:lang w:val="en-US"/>
        </w:rPr>
        <w:drawing>
          <wp:inline distT="114300" distB="114300" distL="114300" distR="114300">
            <wp:extent cx="5834063" cy="7044906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4063" cy="70449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28"/>
          <w:szCs w:val="28"/>
        </w:rPr>
        <w:br/>
        <w:t>‘</w:t>
      </w:r>
    </w:p>
    <w:p w:rsidR="00B56D33" w:rsidRDefault="00C6627B">
      <w:pPr>
        <w:pStyle w:val="normal0"/>
        <w:shd w:val="clear" w:color="auto" w:fill="FFFFFF"/>
        <w:spacing w:before="280" w:after="280" w:line="240" w:lineRule="auto"/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noProof/>
          <w:sz w:val="28"/>
          <w:szCs w:val="28"/>
          <w:lang w:val="en-US"/>
        </w:rPr>
        <w:lastRenderedPageBreak/>
        <w:drawing>
          <wp:inline distT="114300" distB="114300" distL="114300" distR="114300">
            <wp:extent cx="5824538" cy="121920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4538" cy="121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6D33" w:rsidRDefault="00C6627B">
      <w:pPr>
        <w:pStyle w:val="normal0"/>
        <w:shd w:val="clear" w:color="auto" w:fill="FFFFFF"/>
        <w:spacing w:before="280" w:after="280" w:line="240" w:lineRule="auto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I/ Complétez</w:t>
      </w:r>
    </w:p>
    <w:p w:rsidR="00B56D33" w:rsidRDefault="00C6627B">
      <w:pPr>
        <w:pStyle w:val="normal0"/>
        <w:numPr>
          <w:ilvl w:val="0"/>
          <w:numId w:val="13"/>
        </w:numPr>
        <w:shd w:val="clear" w:color="auto" w:fill="FFFFFF"/>
        <w:spacing w:after="86"/>
        <w:ind w:left="214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Si on regarde la population française d'aujourd'hui, on observe que les familles françaises sont </w:t>
      </w:r>
      <w:proofErr w:type="gramStart"/>
      <w:r>
        <w:rPr>
          <w:rFonts w:ascii="Cambria" w:eastAsia="Cambria" w:hAnsi="Cambria" w:cs="Cambria"/>
          <w:b/>
          <w:sz w:val="28"/>
          <w:szCs w:val="28"/>
        </w:rPr>
        <w:t>très </w:t>
      </w:r>
      <w:proofErr w:type="gramEnd"/>
      <w:r>
        <w:rPr>
          <w:rFonts w:ascii="Cambria" w:eastAsia="Cambria" w:hAnsi="Cambria" w:cs="Cambria"/>
          <w:b/>
          <w:noProof/>
          <w:sz w:val="28"/>
          <w:szCs w:val="28"/>
          <w:lang w:val="en-US"/>
        </w:rPr>
        <w:drawing>
          <wp:inline distT="0" distB="0" distL="114300" distR="114300">
            <wp:extent cx="1066800" cy="228600"/>
            <wp:effectExtent l="0" t="0" r="0" b="0"/>
            <wp:docPr id="1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28"/>
          <w:szCs w:val="28"/>
        </w:rPr>
        <w:t>.</w:t>
      </w:r>
    </w:p>
    <w:p w:rsidR="00B56D33" w:rsidRDefault="00C6627B">
      <w:pPr>
        <w:pStyle w:val="normal0"/>
        <w:numPr>
          <w:ilvl w:val="0"/>
          <w:numId w:val="14"/>
        </w:numPr>
        <w:shd w:val="clear" w:color="auto" w:fill="FFFFFF"/>
        <w:spacing w:after="86"/>
        <w:ind w:left="214"/>
        <w:rPr>
          <w:rFonts w:ascii="Cambria" w:eastAsia="Cambria" w:hAnsi="Cambria" w:cs="Cambria"/>
          <w:b/>
          <w:sz w:val="28"/>
          <w:szCs w:val="28"/>
        </w:rPr>
      </w:pPr>
      <w:proofErr w:type="gramStart"/>
      <w:r>
        <w:rPr>
          <w:rFonts w:ascii="Cambria" w:eastAsia="Cambria" w:hAnsi="Cambria" w:cs="Cambria"/>
          <w:b/>
          <w:sz w:val="28"/>
          <w:szCs w:val="28"/>
        </w:rPr>
        <w:t>Le </w:t>
      </w:r>
      <w:r>
        <w:rPr>
          <w:rFonts w:ascii="Cambria" w:eastAsia="Cambria" w:hAnsi="Cambria" w:cs="Cambria"/>
          <w:b/>
          <w:noProof/>
          <w:sz w:val="28"/>
          <w:szCs w:val="28"/>
          <w:lang w:val="en-US"/>
        </w:rPr>
        <w:drawing>
          <wp:inline distT="0" distB="0" distL="114300" distR="114300">
            <wp:extent cx="1066800" cy="228600"/>
            <wp:effectExtent l="0" t="0" r="0" b="0"/>
            <wp:docPr id="1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28"/>
          <w:szCs w:val="28"/>
        </w:rPr>
        <w:t> est</w:t>
      </w:r>
      <w:proofErr w:type="gramEnd"/>
      <w:r>
        <w:rPr>
          <w:rFonts w:ascii="Cambria" w:eastAsia="Cambria" w:hAnsi="Cambria" w:cs="Cambria"/>
          <w:b/>
          <w:sz w:val="28"/>
          <w:szCs w:val="28"/>
        </w:rPr>
        <w:t xml:space="preserve"> toujours très populaire en France.</w:t>
      </w:r>
    </w:p>
    <w:p w:rsidR="00B56D33" w:rsidRDefault="00C6627B">
      <w:pPr>
        <w:pStyle w:val="normal0"/>
        <w:numPr>
          <w:ilvl w:val="0"/>
          <w:numId w:val="15"/>
        </w:numPr>
        <w:shd w:val="clear" w:color="auto" w:fill="FFFFFF"/>
        <w:spacing w:after="86"/>
        <w:ind w:left="214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La majorité des hommes et des femmes </w:t>
      </w:r>
      <w:proofErr w:type="gramStart"/>
      <w:r>
        <w:rPr>
          <w:rFonts w:ascii="Cambria" w:eastAsia="Cambria" w:hAnsi="Cambria" w:cs="Cambria"/>
          <w:b/>
          <w:sz w:val="28"/>
          <w:szCs w:val="28"/>
        </w:rPr>
        <w:t>sont </w:t>
      </w:r>
      <w:proofErr w:type="gramEnd"/>
      <w:r>
        <w:rPr>
          <w:rFonts w:ascii="Cambria" w:eastAsia="Cambria" w:hAnsi="Cambria" w:cs="Cambria"/>
          <w:b/>
          <w:noProof/>
          <w:sz w:val="28"/>
          <w:szCs w:val="28"/>
          <w:lang w:val="en-US"/>
        </w:rPr>
        <w:drawing>
          <wp:inline distT="0" distB="0" distL="114300" distR="114300">
            <wp:extent cx="1066800" cy="233363"/>
            <wp:effectExtent l="0" t="0" r="0" b="0"/>
            <wp:docPr id="2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33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28"/>
          <w:szCs w:val="28"/>
        </w:rPr>
        <w:t>.</w:t>
      </w:r>
    </w:p>
    <w:p w:rsidR="00B56D33" w:rsidRDefault="00C6627B">
      <w:pPr>
        <w:pStyle w:val="normal0"/>
        <w:numPr>
          <w:ilvl w:val="0"/>
          <w:numId w:val="1"/>
        </w:numPr>
        <w:shd w:val="clear" w:color="auto" w:fill="FFFFFF"/>
        <w:spacing w:after="86"/>
        <w:ind w:left="214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Le nombre de Français qui sont </w:t>
      </w:r>
      <w:r>
        <w:rPr>
          <w:rFonts w:ascii="Cambria" w:eastAsia="Cambria" w:hAnsi="Cambria" w:cs="Cambria"/>
          <w:b/>
          <w:noProof/>
          <w:sz w:val="28"/>
          <w:szCs w:val="28"/>
          <w:lang w:val="en-US"/>
        </w:rPr>
        <w:drawing>
          <wp:inline distT="0" distB="0" distL="114300" distR="114300">
            <wp:extent cx="1066800" cy="228600"/>
            <wp:effectExtent l="0" t="0" r="0" b="0"/>
            <wp:docPr id="2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28"/>
          <w:szCs w:val="28"/>
        </w:rPr>
        <w:t> augmente.</w:t>
      </w:r>
    </w:p>
    <w:p w:rsidR="00B56D33" w:rsidRDefault="00C6627B">
      <w:pPr>
        <w:pStyle w:val="normal0"/>
        <w:numPr>
          <w:ilvl w:val="0"/>
          <w:numId w:val="2"/>
        </w:numPr>
        <w:shd w:val="clear" w:color="auto" w:fill="FFFFFF"/>
        <w:spacing w:after="86"/>
        <w:ind w:left="214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Dans les </w:t>
      </w:r>
      <w:proofErr w:type="gramStart"/>
      <w:r>
        <w:rPr>
          <w:rFonts w:ascii="Cambria" w:eastAsia="Cambria" w:hAnsi="Cambria" w:cs="Cambria"/>
          <w:b/>
          <w:sz w:val="28"/>
          <w:szCs w:val="28"/>
        </w:rPr>
        <w:t>familles </w:t>
      </w:r>
      <w:proofErr w:type="gramEnd"/>
      <w:r>
        <w:rPr>
          <w:rFonts w:ascii="Cambria" w:eastAsia="Cambria" w:hAnsi="Cambria" w:cs="Cambria"/>
          <w:b/>
          <w:noProof/>
          <w:sz w:val="28"/>
          <w:szCs w:val="28"/>
          <w:lang w:val="en-US"/>
        </w:rPr>
        <w:drawing>
          <wp:inline distT="0" distB="0" distL="114300" distR="114300">
            <wp:extent cx="1066800" cy="228600"/>
            <wp:effectExtent l="0" t="0" r="0" b="0"/>
            <wp:docPr id="2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28"/>
          <w:szCs w:val="28"/>
        </w:rPr>
        <w:t>, l'unique parent est divorcé, séparé ou veuf.</w:t>
      </w:r>
    </w:p>
    <w:p w:rsidR="00B56D33" w:rsidRDefault="00C6627B">
      <w:pPr>
        <w:pStyle w:val="normal0"/>
        <w:numPr>
          <w:ilvl w:val="0"/>
          <w:numId w:val="3"/>
        </w:numPr>
        <w:shd w:val="clear" w:color="auto" w:fill="FFFFFF"/>
        <w:spacing w:after="86"/>
        <w:ind w:left="214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Il y a des familles qui combinent </w:t>
      </w:r>
      <w:r>
        <w:rPr>
          <w:rFonts w:ascii="Cambria" w:eastAsia="Cambria" w:hAnsi="Cambria" w:cs="Cambria"/>
          <w:b/>
          <w:noProof/>
          <w:sz w:val="28"/>
          <w:szCs w:val="28"/>
          <w:lang w:val="en-US"/>
        </w:rPr>
        <w:drawing>
          <wp:inline distT="0" distB="0" distL="114300" distR="114300">
            <wp:extent cx="1066800" cy="228600"/>
            <wp:effectExtent l="0" t="0" r="0" b="0"/>
            <wp:docPr id="2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28"/>
          <w:szCs w:val="28"/>
        </w:rPr>
        <w:t> familles.</w:t>
      </w:r>
    </w:p>
    <w:p w:rsidR="00B56D33" w:rsidRDefault="00C6627B">
      <w:pPr>
        <w:pStyle w:val="normal0"/>
        <w:numPr>
          <w:ilvl w:val="0"/>
          <w:numId w:val="5"/>
        </w:numPr>
        <w:shd w:val="clear" w:color="auto" w:fill="FFFFFF"/>
        <w:spacing w:after="86"/>
        <w:ind w:left="214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Le </w:t>
      </w:r>
      <w:r>
        <w:rPr>
          <w:rFonts w:ascii="Cambria" w:eastAsia="Cambria" w:hAnsi="Cambria" w:cs="Cambria"/>
          <w:b/>
          <w:noProof/>
          <w:sz w:val="28"/>
          <w:szCs w:val="28"/>
          <w:lang w:val="en-US"/>
        </w:rPr>
        <w:drawing>
          <wp:inline distT="0" distB="0" distL="114300" distR="114300">
            <wp:extent cx="1066800" cy="228600"/>
            <wp:effectExtent l="0" t="0" r="0" b="0"/>
            <wp:docPr id="2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28"/>
          <w:szCs w:val="28"/>
        </w:rPr>
        <w:t> offre certains droits et protections aux couples qui ne sont pas mariés.</w:t>
      </w:r>
    </w:p>
    <w:p w:rsidR="00B56D33" w:rsidRDefault="00C6627B">
      <w:pPr>
        <w:pStyle w:val="normal0"/>
        <w:numPr>
          <w:ilvl w:val="0"/>
          <w:numId w:val="8"/>
        </w:numPr>
        <w:shd w:val="clear" w:color="auto" w:fill="FFFFFF"/>
        <w:spacing w:after="86"/>
        <w:ind w:left="214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Les immigrés aiment </w:t>
      </w:r>
      <w:r>
        <w:rPr>
          <w:rFonts w:ascii="Cambria" w:eastAsia="Cambria" w:hAnsi="Cambria" w:cs="Cambria"/>
          <w:b/>
          <w:noProof/>
          <w:sz w:val="28"/>
          <w:szCs w:val="28"/>
          <w:lang w:val="en-US"/>
        </w:rPr>
        <w:drawing>
          <wp:inline distT="0" distB="0" distL="114300" distR="114300">
            <wp:extent cx="1066800" cy="228600"/>
            <wp:effectExtent l="0" t="0" r="0" b="0"/>
            <wp:docPr id="2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28"/>
          <w:szCs w:val="28"/>
        </w:rPr>
        <w:t> les uns près des autres.</w:t>
      </w:r>
    </w:p>
    <w:p w:rsidR="00B56D33" w:rsidRDefault="00C6627B">
      <w:pPr>
        <w:pStyle w:val="normal0"/>
        <w:numPr>
          <w:ilvl w:val="0"/>
          <w:numId w:val="10"/>
        </w:numPr>
        <w:shd w:val="clear" w:color="auto" w:fill="FFFFFF"/>
        <w:spacing w:after="86"/>
        <w:ind w:left="214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Oubliez les </w:t>
      </w:r>
      <w:r>
        <w:rPr>
          <w:rFonts w:ascii="Cambria" w:eastAsia="Cambria" w:hAnsi="Cambria" w:cs="Cambria"/>
          <w:b/>
          <w:noProof/>
          <w:sz w:val="28"/>
          <w:szCs w:val="28"/>
          <w:lang w:val="en-US"/>
        </w:rPr>
        <w:drawing>
          <wp:inline distT="0" distB="0" distL="114300" distR="114300">
            <wp:extent cx="1066800" cy="228600"/>
            <wp:effectExtent l="0" t="0" r="0" b="0"/>
            <wp:docPr id="2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28"/>
          <w:szCs w:val="28"/>
        </w:rPr>
        <w:t> des familles en France.</w:t>
      </w:r>
    </w:p>
    <w:p w:rsidR="00B56D33" w:rsidRDefault="00C6627B">
      <w:pPr>
        <w:pStyle w:val="normal0"/>
        <w:numPr>
          <w:ilvl w:val="0"/>
          <w:numId w:val="6"/>
        </w:numPr>
        <w:shd w:val="clear" w:color="auto" w:fill="FFFFFF"/>
        <w:spacing w:after="86"/>
        <w:ind w:left="214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Les familles changent et sont </w:t>
      </w:r>
      <w:proofErr w:type="gramStart"/>
      <w:r>
        <w:rPr>
          <w:rFonts w:ascii="Cambria" w:eastAsia="Cambria" w:hAnsi="Cambria" w:cs="Cambria"/>
          <w:b/>
          <w:sz w:val="28"/>
          <w:szCs w:val="28"/>
        </w:rPr>
        <w:t>toujours </w:t>
      </w:r>
      <w:proofErr w:type="gramEnd"/>
      <w:r>
        <w:rPr>
          <w:rFonts w:ascii="Cambria" w:eastAsia="Cambria" w:hAnsi="Cambria" w:cs="Cambria"/>
          <w:b/>
          <w:noProof/>
          <w:sz w:val="28"/>
          <w:szCs w:val="28"/>
          <w:lang w:val="en-US"/>
        </w:rPr>
        <w:drawing>
          <wp:inline distT="0" distB="0" distL="114300" distR="114300">
            <wp:extent cx="1066800" cy="228600"/>
            <wp:effectExtent l="0" t="0" r="0" b="0"/>
            <wp:docPr id="2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28"/>
          <w:szCs w:val="28"/>
        </w:rPr>
        <w:t>.</w:t>
      </w:r>
    </w:p>
    <w:p w:rsidR="00B56D33" w:rsidRDefault="00B56D33">
      <w:pPr>
        <w:pStyle w:val="normal0"/>
        <w:shd w:val="clear" w:color="auto" w:fill="FFFFFF"/>
        <w:spacing w:before="280" w:after="280" w:line="240" w:lineRule="auto"/>
        <w:rPr>
          <w:rFonts w:ascii="Cambria" w:eastAsia="Cambria" w:hAnsi="Cambria" w:cs="Cambria"/>
          <w:b/>
          <w:sz w:val="28"/>
          <w:szCs w:val="28"/>
        </w:rPr>
      </w:pPr>
    </w:p>
    <w:p w:rsidR="00B56D33" w:rsidRDefault="00B56D33">
      <w:pPr>
        <w:pStyle w:val="normal0"/>
        <w:shd w:val="clear" w:color="auto" w:fill="FFFFFF"/>
        <w:spacing w:before="280" w:after="280" w:line="240" w:lineRule="auto"/>
        <w:rPr>
          <w:rFonts w:ascii="Cambria" w:eastAsia="Cambria" w:hAnsi="Cambria" w:cs="Cambria"/>
          <w:b/>
          <w:sz w:val="28"/>
          <w:szCs w:val="28"/>
        </w:rPr>
      </w:pPr>
    </w:p>
    <w:p w:rsidR="00B56D33" w:rsidRDefault="00B56D33">
      <w:pPr>
        <w:pStyle w:val="normal0"/>
        <w:shd w:val="clear" w:color="auto" w:fill="FFFFFF"/>
        <w:spacing w:before="280" w:after="280" w:line="240" w:lineRule="auto"/>
        <w:rPr>
          <w:rFonts w:ascii="Cambria" w:eastAsia="Cambria" w:hAnsi="Cambria" w:cs="Cambria"/>
          <w:b/>
          <w:sz w:val="28"/>
          <w:szCs w:val="28"/>
        </w:rPr>
      </w:pPr>
    </w:p>
    <w:p w:rsidR="00B56D33" w:rsidRDefault="00B56D33">
      <w:pPr>
        <w:pStyle w:val="normal0"/>
        <w:shd w:val="clear" w:color="auto" w:fill="FFFFFF"/>
        <w:spacing w:before="280" w:after="280" w:line="240" w:lineRule="auto"/>
        <w:rPr>
          <w:rFonts w:ascii="Cambria" w:eastAsia="Cambria" w:hAnsi="Cambria" w:cs="Cambria"/>
          <w:b/>
          <w:sz w:val="28"/>
          <w:szCs w:val="28"/>
        </w:rPr>
      </w:pPr>
    </w:p>
    <w:p w:rsidR="00B56D33" w:rsidRDefault="00C6627B">
      <w:pPr>
        <w:pStyle w:val="normal0"/>
        <w:shd w:val="clear" w:color="auto" w:fill="FFFFFF"/>
        <w:spacing w:before="280" w:after="280" w:line="240" w:lineRule="auto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II/ Choisissez</w:t>
      </w:r>
    </w:p>
    <w:p w:rsidR="00B56D33" w:rsidRDefault="00C6627B">
      <w:pPr>
        <w:pStyle w:val="normal0"/>
        <w:shd w:val="clear" w:color="auto" w:fill="FFFFFF"/>
        <w:spacing w:after="0" w:line="240" w:lineRule="auto"/>
        <w:ind w:left="-9" w:right="-9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lastRenderedPageBreak/>
        <w:t>Questions</w:t>
      </w:r>
    </w:p>
    <w:p w:rsidR="00B56D33" w:rsidRDefault="00B56D33">
      <w:pPr>
        <w:pStyle w:val="normal0"/>
        <w:shd w:val="clear" w:color="auto" w:fill="FFFFFF"/>
        <w:spacing w:after="0" w:line="240" w:lineRule="auto"/>
        <w:ind w:left="-9" w:right="-9"/>
        <w:rPr>
          <w:rFonts w:ascii="Cambria" w:eastAsia="Cambria" w:hAnsi="Cambria" w:cs="Cambria"/>
          <w:b/>
          <w:sz w:val="28"/>
          <w:szCs w:val="28"/>
        </w:rPr>
      </w:pPr>
    </w:p>
    <w:p w:rsidR="00B56D33" w:rsidRDefault="00B56D33">
      <w:pPr>
        <w:pStyle w:val="normal0"/>
        <w:numPr>
          <w:ilvl w:val="0"/>
          <w:numId w:val="16"/>
        </w:numPr>
        <w:shd w:val="clear" w:color="auto" w:fill="FFFFFF"/>
        <w:spacing w:after="0"/>
        <w:ind w:left="214"/>
        <w:rPr>
          <w:rFonts w:ascii="Cambria" w:eastAsia="Cambria" w:hAnsi="Cambria" w:cs="Cambria"/>
          <w:b/>
          <w:sz w:val="28"/>
          <w:szCs w:val="28"/>
        </w:rPr>
      </w:pPr>
    </w:p>
    <w:p w:rsidR="00B56D33" w:rsidRDefault="00C6627B">
      <w:pPr>
        <w:pStyle w:val="normal0"/>
        <w:shd w:val="clear" w:color="auto" w:fill="FFFFFF"/>
        <w:spacing w:after="0"/>
        <w:ind w:left="214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noProof/>
          <w:sz w:val="28"/>
          <w:szCs w:val="28"/>
          <w:lang w:val="en-US"/>
        </w:rPr>
        <w:drawing>
          <wp:inline distT="0" distB="0" distL="114300" distR="114300">
            <wp:extent cx="228600" cy="197485"/>
            <wp:effectExtent l="0" t="0" r="0" b="0"/>
            <wp:docPr id="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7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28"/>
          <w:szCs w:val="28"/>
        </w:rPr>
        <w:t> Les familles suisses sont très diverses.</w:t>
      </w:r>
    </w:p>
    <w:p w:rsidR="00B56D33" w:rsidRDefault="00C6627B">
      <w:pPr>
        <w:pStyle w:val="normal0"/>
        <w:shd w:val="clear" w:color="auto" w:fill="FFFFFF"/>
        <w:spacing w:after="0"/>
        <w:ind w:left="214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noProof/>
          <w:sz w:val="28"/>
          <w:szCs w:val="28"/>
          <w:lang w:val="en-US"/>
        </w:rPr>
        <w:drawing>
          <wp:inline distT="0" distB="0" distL="114300" distR="114300">
            <wp:extent cx="228600" cy="197485"/>
            <wp:effectExtent l="0" t="0" r="0" b="0"/>
            <wp:docPr id="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7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28"/>
          <w:szCs w:val="28"/>
        </w:rPr>
        <w:t> Les familles françaises sont très similaires.</w:t>
      </w:r>
    </w:p>
    <w:p w:rsidR="00B56D33" w:rsidRDefault="00C6627B">
      <w:pPr>
        <w:pStyle w:val="normal0"/>
        <w:shd w:val="clear" w:color="auto" w:fill="FFFFFF"/>
        <w:spacing w:after="0"/>
        <w:ind w:left="214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noProof/>
          <w:sz w:val="28"/>
          <w:szCs w:val="28"/>
          <w:lang w:val="en-US"/>
        </w:rPr>
        <w:drawing>
          <wp:inline distT="0" distB="0" distL="114300" distR="114300">
            <wp:extent cx="228600" cy="197485"/>
            <wp:effectExtent l="0" t="0" r="0" b="0"/>
            <wp:docPr id="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7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28"/>
          <w:szCs w:val="28"/>
        </w:rPr>
        <w:t> Les familles françaises sont très diverses.</w:t>
      </w:r>
    </w:p>
    <w:p w:rsidR="00B56D33" w:rsidRDefault="00B56D33">
      <w:pPr>
        <w:pStyle w:val="normal0"/>
        <w:numPr>
          <w:ilvl w:val="0"/>
          <w:numId w:val="17"/>
        </w:numPr>
        <w:shd w:val="clear" w:color="auto" w:fill="FFFFFF"/>
        <w:spacing w:after="0"/>
        <w:ind w:left="214"/>
        <w:rPr>
          <w:rFonts w:ascii="Cambria" w:eastAsia="Cambria" w:hAnsi="Cambria" w:cs="Cambria"/>
          <w:b/>
          <w:sz w:val="28"/>
          <w:szCs w:val="28"/>
        </w:rPr>
      </w:pPr>
    </w:p>
    <w:p w:rsidR="00B56D33" w:rsidRDefault="00C6627B">
      <w:pPr>
        <w:pStyle w:val="normal0"/>
        <w:shd w:val="clear" w:color="auto" w:fill="FFFFFF"/>
        <w:spacing w:after="0"/>
        <w:ind w:left="214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noProof/>
          <w:sz w:val="28"/>
          <w:szCs w:val="28"/>
          <w:lang w:val="en-US"/>
        </w:rPr>
        <w:drawing>
          <wp:inline distT="0" distB="0" distL="114300" distR="114300">
            <wp:extent cx="228600" cy="197485"/>
            <wp:effectExtent l="0" t="0" r="0" b="0"/>
            <wp:docPr id="3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7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28"/>
          <w:szCs w:val="28"/>
        </w:rPr>
        <w:t> 26,5% des 25-29 ans sont célibataires.</w:t>
      </w:r>
    </w:p>
    <w:p w:rsidR="00B56D33" w:rsidRDefault="00C6627B">
      <w:pPr>
        <w:pStyle w:val="normal0"/>
        <w:shd w:val="clear" w:color="auto" w:fill="FFFFFF"/>
        <w:spacing w:after="0"/>
        <w:ind w:left="214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noProof/>
          <w:sz w:val="28"/>
          <w:szCs w:val="28"/>
          <w:lang w:val="en-US"/>
        </w:rPr>
        <w:drawing>
          <wp:inline distT="0" distB="0" distL="114300" distR="114300">
            <wp:extent cx="228600" cy="197485"/>
            <wp:effectExtent l="0" t="0" r="0" b="0"/>
            <wp:docPr id="3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7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28"/>
          <w:szCs w:val="28"/>
        </w:rPr>
        <w:t> 16,7% des 25-29 ans sont célibataires.</w:t>
      </w:r>
    </w:p>
    <w:p w:rsidR="00B56D33" w:rsidRDefault="00C6627B">
      <w:pPr>
        <w:pStyle w:val="normal0"/>
        <w:shd w:val="clear" w:color="auto" w:fill="FFFFFF"/>
        <w:spacing w:after="0"/>
        <w:ind w:left="214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noProof/>
          <w:sz w:val="28"/>
          <w:szCs w:val="28"/>
          <w:lang w:val="en-US"/>
        </w:rPr>
        <w:drawing>
          <wp:inline distT="0" distB="0" distL="114300" distR="114300">
            <wp:extent cx="228600" cy="197485"/>
            <wp:effectExtent l="0" t="0" r="0" b="0"/>
            <wp:docPr id="3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7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28"/>
          <w:szCs w:val="28"/>
        </w:rPr>
        <w:t> 10,9% des 25-29 ans sont célibataires.</w:t>
      </w:r>
    </w:p>
    <w:p w:rsidR="00B56D33" w:rsidRDefault="00B56D33">
      <w:pPr>
        <w:pStyle w:val="normal0"/>
        <w:numPr>
          <w:ilvl w:val="0"/>
          <w:numId w:val="18"/>
        </w:numPr>
        <w:shd w:val="clear" w:color="auto" w:fill="FFFFFF"/>
        <w:spacing w:after="0"/>
        <w:ind w:left="214"/>
        <w:rPr>
          <w:rFonts w:ascii="Cambria" w:eastAsia="Cambria" w:hAnsi="Cambria" w:cs="Cambria"/>
          <w:b/>
          <w:sz w:val="28"/>
          <w:szCs w:val="28"/>
        </w:rPr>
      </w:pPr>
    </w:p>
    <w:p w:rsidR="00B56D33" w:rsidRDefault="00C6627B">
      <w:pPr>
        <w:pStyle w:val="normal0"/>
        <w:shd w:val="clear" w:color="auto" w:fill="FFFFFF"/>
        <w:spacing w:after="0"/>
        <w:ind w:left="214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noProof/>
          <w:sz w:val="28"/>
          <w:szCs w:val="28"/>
          <w:lang w:val="en-US"/>
        </w:rPr>
        <w:drawing>
          <wp:inline distT="0" distB="0" distL="114300" distR="114300">
            <wp:extent cx="228600" cy="197485"/>
            <wp:effectExtent l="0" t="0" r="0" b="0"/>
            <wp:docPr id="3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7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28"/>
          <w:szCs w:val="28"/>
        </w:rPr>
        <w:t> Le beau-père, la belle-mère, le beau-frère et la belle-sœur sont des membres d'une f</w:t>
      </w:r>
      <w:r>
        <w:rPr>
          <w:rFonts w:ascii="Cambria" w:eastAsia="Cambria" w:hAnsi="Cambria" w:cs="Cambria"/>
          <w:b/>
          <w:sz w:val="28"/>
          <w:szCs w:val="28"/>
        </w:rPr>
        <w:t>amille à deux familles.</w:t>
      </w:r>
    </w:p>
    <w:p w:rsidR="00B56D33" w:rsidRDefault="00C6627B">
      <w:pPr>
        <w:pStyle w:val="normal0"/>
        <w:shd w:val="clear" w:color="auto" w:fill="FFFFFF"/>
        <w:spacing w:after="0"/>
        <w:ind w:left="214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noProof/>
          <w:sz w:val="28"/>
          <w:szCs w:val="28"/>
          <w:lang w:val="en-US"/>
        </w:rPr>
        <w:drawing>
          <wp:inline distT="0" distB="0" distL="114300" distR="114300">
            <wp:extent cx="228600" cy="197485"/>
            <wp:effectExtent l="0" t="0" r="0" b="0"/>
            <wp:docPr id="3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7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28"/>
          <w:szCs w:val="28"/>
        </w:rPr>
        <w:t> Le beau-père, la belle-mère, le beau-frère et la demi-sœur sont des membres d'une famille à deux familles.</w:t>
      </w:r>
    </w:p>
    <w:p w:rsidR="00B56D33" w:rsidRDefault="00C6627B">
      <w:pPr>
        <w:pStyle w:val="normal0"/>
        <w:shd w:val="clear" w:color="auto" w:fill="FFFFFF"/>
        <w:spacing w:after="0"/>
        <w:ind w:left="214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noProof/>
          <w:sz w:val="28"/>
          <w:szCs w:val="28"/>
          <w:lang w:val="en-US"/>
        </w:rPr>
        <w:drawing>
          <wp:inline distT="0" distB="0" distL="114300" distR="114300">
            <wp:extent cx="228600" cy="197485"/>
            <wp:effectExtent l="0" t="0" r="0" b="0"/>
            <wp:docPr id="3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7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28"/>
          <w:szCs w:val="28"/>
        </w:rPr>
        <w:t> Le beau-père, la belle-mère, le demi-frère et la demi-sœur sont des membres d'une famille à deux familles.</w:t>
      </w:r>
    </w:p>
    <w:p w:rsidR="00B56D33" w:rsidRDefault="00C6627B">
      <w:pPr>
        <w:pStyle w:val="normal0"/>
        <w:numPr>
          <w:ilvl w:val="0"/>
          <w:numId w:val="4"/>
        </w:numPr>
        <w:shd w:val="clear" w:color="auto" w:fill="FFFFFF"/>
        <w:spacing w:after="0"/>
        <w:ind w:left="214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 </w:t>
      </w:r>
    </w:p>
    <w:p w:rsidR="00B56D33" w:rsidRDefault="00C6627B">
      <w:pPr>
        <w:pStyle w:val="normal0"/>
        <w:shd w:val="clear" w:color="auto" w:fill="FFFFFF"/>
        <w:spacing w:after="0"/>
        <w:ind w:left="214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noProof/>
          <w:sz w:val="28"/>
          <w:szCs w:val="28"/>
          <w:lang w:val="en-US"/>
        </w:rPr>
        <w:drawing>
          <wp:inline distT="0" distB="0" distL="114300" distR="114300">
            <wp:extent cx="228600" cy="197485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7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28"/>
          <w:szCs w:val="28"/>
        </w:rPr>
        <w:t> Le mariage</w:t>
      </w:r>
      <w:r>
        <w:rPr>
          <w:rFonts w:ascii="Cambria" w:eastAsia="Cambria" w:hAnsi="Cambria" w:cs="Cambria"/>
          <w:b/>
          <w:sz w:val="28"/>
          <w:szCs w:val="28"/>
        </w:rPr>
        <w:t xml:space="preserve"> est très populaire.</w:t>
      </w:r>
    </w:p>
    <w:p w:rsidR="00B56D33" w:rsidRDefault="00C6627B">
      <w:pPr>
        <w:pStyle w:val="normal0"/>
        <w:shd w:val="clear" w:color="auto" w:fill="FFFFFF"/>
        <w:spacing w:after="0"/>
        <w:ind w:left="214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noProof/>
          <w:sz w:val="28"/>
          <w:szCs w:val="28"/>
          <w:lang w:val="en-US"/>
        </w:rPr>
        <w:drawing>
          <wp:inline distT="0" distB="0" distL="114300" distR="114300">
            <wp:extent cx="228600" cy="197485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7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28"/>
          <w:szCs w:val="28"/>
        </w:rPr>
        <w:t> Le mariage n'est pas populaire.</w:t>
      </w:r>
    </w:p>
    <w:p w:rsidR="00B56D33" w:rsidRDefault="00C6627B">
      <w:pPr>
        <w:pStyle w:val="normal0"/>
        <w:shd w:val="clear" w:color="auto" w:fill="FFFFFF"/>
        <w:spacing w:after="0"/>
        <w:ind w:left="214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noProof/>
          <w:sz w:val="28"/>
          <w:szCs w:val="28"/>
          <w:lang w:val="en-US"/>
        </w:rPr>
        <w:drawing>
          <wp:inline distT="0" distB="0" distL="114300" distR="114300">
            <wp:extent cx="228600" cy="197485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7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28"/>
          <w:szCs w:val="28"/>
        </w:rPr>
        <w:t> Le mariage n'est pas conventionnel.</w:t>
      </w:r>
    </w:p>
    <w:p w:rsidR="00B56D33" w:rsidRDefault="00B56D33">
      <w:pPr>
        <w:pStyle w:val="normal0"/>
        <w:numPr>
          <w:ilvl w:val="0"/>
          <w:numId w:val="7"/>
        </w:numPr>
        <w:shd w:val="clear" w:color="auto" w:fill="FFFFFF"/>
        <w:spacing w:after="0"/>
        <w:ind w:left="214"/>
        <w:rPr>
          <w:rFonts w:ascii="Cambria" w:eastAsia="Cambria" w:hAnsi="Cambria" w:cs="Cambria"/>
          <w:b/>
          <w:sz w:val="28"/>
          <w:szCs w:val="28"/>
        </w:rPr>
      </w:pPr>
    </w:p>
    <w:p w:rsidR="00B56D33" w:rsidRDefault="00C6627B">
      <w:pPr>
        <w:pStyle w:val="normal0"/>
        <w:shd w:val="clear" w:color="auto" w:fill="FFFFFF"/>
        <w:spacing w:after="0"/>
        <w:ind w:left="214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noProof/>
          <w:sz w:val="28"/>
          <w:szCs w:val="28"/>
          <w:lang w:val="en-US"/>
        </w:rPr>
        <w:drawing>
          <wp:inline distT="0" distB="0" distL="114300" distR="114300">
            <wp:extent cx="228600" cy="197485"/>
            <wp:effectExtent l="0" t="0" r="0" b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7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28"/>
          <w:szCs w:val="28"/>
        </w:rPr>
        <w:t> PACS signifie Parc d'Activité des Communautés et Sociétés.</w:t>
      </w:r>
    </w:p>
    <w:p w:rsidR="00B56D33" w:rsidRDefault="00C6627B">
      <w:pPr>
        <w:pStyle w:val="normal0"/>
        <w:shd w:val="clear" w:color="auto" w:fill="FFFFFF"/>
        <w:spacing w:after="0"/>
        <w:ind w:left="214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noProof/>
          <w:sz w:val="28"/>
          <w:szCs w:val="28"/>
          <w:lang w:val="en-US"/>
        </w:rPr>
        <w:drawing>
          <wp:inline distT="0" distB="0" distL="114300" distR="114300">
            <wp:extent cx="228600" cy="197485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7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28"/>
          <w:szCs w:val="28"/>
        </w:rPr>
        <w:t> PACS signifie Pacte Civil de Solidarité.</w:t>
      </w:r>
    </w:p>
    <w:p w:rsidR="00B56D33" w:rsidRDefault="00C6627B">
      <w:pPr>
        <w:pStyle w:val="normal0"/>
        <w:shd w:val="clear" w:color="auto" w:fill="FFFFFF"/>
        <w:spacing w:after="0"/>
        <w:ind w:left="214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noProof/>
          <w:sz w:val="28"/>
          <w:szCs w:val="28"/>
          <w:lang w:val="en-US"/>
        </w:rPr>
        <w:drawing>
          <wp:inline distT="0" distB="0" distL="114300" distR="114300">
            <wp:extent cx="228600" cy="197485"/>
            <wp:effectExtent l="0" t="0" r="0" b="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7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28"/>
          <w:szCs w:val="28"/>
        </w:rPr>
        <w:t> PACS signifie Population Active Centre et Sécurité.</w:t>
      </w:r>
    </w:p>
    <w:p w:rsidR="00B56D33" w:rsidRDefault="00B56D33">
      <w:pPr>
        <w:pStyle w:val="normal0"/>
        <w:numPr>
          <w:ilvl w:val="0"/>
          <w:numId w:val="9"/>
        </w:numPr>
        <w:shd w:val="clear" w:color="auto" w:fill="FFFFFF"/>
        <w:spacing w:after="0"/>
        <w:ind w:left="214"/>
        <w:rPr>
          <w:rFonts w:ascii="Cambria" w:eastAsia="Cambria" w:hAnsi="Cambria" w:cs="Cambria"/>
          <w:b/>
          <w:sz w:val="28"/>
          <w:szCs w:val="28"/>
        </w:rPr>
      </w:pPr>
    </w:p>
    <w:p w:rsidR="00B56D33" w:rsidRDefault="00C6627B">
      <w:pPr>
        <w:pStyle w:val="normal0"/>
        <w:shd w:val="clear" w:color="auto" w:fill="FFFFFF"/>
        <w:spacing w:after="0"/>
        <w:ind w:left="214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noProof/>
          <w:sz w:val="28"/>
          <w:szCs w:val="28"/>
          <w:lang w:val="en-US"/>
        </w:rPr>
        <w:drawing>
          <wp:inline distT="0" distB="0" distL="114300" distR="114300">
            <wp:extent cx="228600" cy="197485"/>
            <wp:effectExtent l="0" t="0" r="0" b="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7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28"/>
          <w:szCs w:val="28"/>
        </w:rPr>
        <w:t> La famille traditionnelle n'existe plus en France.</w:t>
      </w:r>
    </w:p>
    <w:p w:rsidR="00B56D33" w:rsidRDefault="00C6627B">
      <w:pPr>
        <w:pStyle w:val="normal0"/>
        <w:shd w:val="clear" w:color="auto" w:fill="FFFFFF"/>
        <w:spacing w:after="0"/>
        <w:ind w:left="214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noProof/>
          <w:sz w:val="28"/>
          <w:szCs w:val="28"/>
          <w:lang w:val="en-US"/>
        </w:rPr>
        <w:drawing>
          <wp:inline distT="0" distB="0" distL="114300" distR="114300">
            <wp:extent cx="228600" cy="197485"/>
            <wp:effectExtent l="0" t="0" r="0" b="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7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28"/>
          <w:szCs w:val="28"/>
        </w:rPr>
        <w:t> La famille traditionnelle existe de moins en moins en France.</w:t>
      </w:r>
    </w:p>
    <w:p w:rsidR="00B56D33" w:rsidRDefault="00C6627B">
      <w:pPr>
        <w:pStyle w:val="normal0"/>
        <w:shd w:val="clear" w:color="auto" w:fill="FFFFFF"/>
        <w:spacing w:after="0"/>
        <w:ind w:left="214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noProof/>
          <w:sz w:val="28"/>
          <w:szCs w:val="28"/>
          <w:lang w:val="en-US"/>
        </w:rPr>
        <w:drawing>
          <wp:inline distT="0" distB="0" distL="114300" distR="114300">
            <wp:extent cx="228600" cy="197485"/>
            <wp:effectExtent l="0" t="0" r="0" b="0"/>
            <wp:docPr id="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7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28"/>
          <w:szCs w:val="28"/>
        </w:rPr>
        <w:t> La famille traditionnelle existe toujours en France.</w:t>
      </w:r>
    </w:p>
    <w:p w:rsidR="00B56D33" w:rsidRDefault="00B56D33">
      <w:pPr>
        <w:pStyle w:val="normal0"/>
        <w:numPr>
          <w:ilvl w:val="0"/>
          <w:numId w:val="11"/>
        </w:numPr>
        <w:shd w:val="clear" w:color="auto" w:fill="FFFFFF"/>
        <w:spacing w:after="0"/>
        <w:ind w:left="214"/>
        <w:rPr>
          <w:rFonts w:ascii="Cambria" w:eastAsia="Cambria" w:hAnsi="Cambria" w:cs="Cambria"/>
          <w:b/>
          <w:sz w:val="28"/>
          <w:szCs w:val="28"/>
        </w:rPr>
      </w:pPr>
    </w:p>
    <w:p w:rsidR="00B56D33" w:rsidRDefault="00C6627B">
      <w:pPr>
        <w:pStyle w:val="normal0"/>
        <w:shd w:val="clear" w:color="auto" w:fill="FFFFFF"/>
        <w:spacing w:after="0"/>
        <w:ind w:left="214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noProof/>
          <w:sz w:val="28"/>
          <w:szCs w:val="28"/>
          <w:lang w:val="en-US"/>
        </w:rPr>
        <w:drawing>
          <wp:inline distT="0" distB="0" distL="114300" distR="114300">
            <wp:extent cx="228600" cy="197485"/>
            <wp:effectExtent l="0" t="0" r="0" b="0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7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28"/>
          <w:szCs w:val="28"/>
        </w:rPr>
        <w:t> Le nombre de divorcés et de célibataires augmente chaque année.</w:t>
      </w:r>
    </w:p>
    <w:p w:rsidR="00B56D33" w:rsidRDefault="00C6627B">
      <w:pPr>
        <w:pStyle w:val="normal0"/>
        <w:shd w:val="clear" w:color="auto" w:fill="FFFFFF"/>
        <w:spacing w:after="0"/>
        <w:ind w:left="214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noProof/>
          <w:sz w:val="28"/>
          <w:szCs w:val="28"/>
          <w:lang w:val="en-US"/>
        </w:rPr>
        <w:drawing>
          <wp:inline distT="0" distB="0" distL="114300" distR="114300">
            <wp:extent cx="228600" cy="19748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7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28"/>
          <w:szCs w:val="28"/>
        </w:rPr>
        <w:t> Le nombre de div</w:t>
      </w:r>
      <w:r>
        <w:rPr>
          <w:rFonts w:ascii="Cambria" w:eastAsia="Cambria" w:hAnsi="Cambria" w:cs="Cambria"/>
          <w:b/>
          <w:sz w:val="28"/>
          <w:szCs w:val="28"/>
        </w:rPr>
        <w:t>orcés et de célibataires augmente chaque mois.</w:t>
      </w:r>
    </w:p>
    <w:p w:rsidR="00B56D33" w:rsidRDefault="00C6627B">
      <w:pPr>
        <w:pStyle w:val="normal0"/>
        <w:shd w:val="clear" w:color="auto" w:fill="FFFFFF"/>
        <w:spacing w:after="0"/>
        <w:ind w:left="214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noProof/>
          <w:sz w:val="28"/>
          <w:szCs w:val="28"/>
          <w:lang w:val="en-US"/>
        </w:rPr>
        <w:lastRenderedPageBreak/>
        <w:drawing>
          <wp:inline distT="0" distB="0" distL="114300" distR="114300">
            <wp:extent cx="228600" cy="197485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7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28"/>
          <w:szCs w:val="28"/>
        </w:rPr>
        <w:t> Le nombre de divorcés augmente et le nombre de célibataires baisse (</w:t>
      </w:r>
      <w:proofErr w:type="spellStart"/>
      <w:r>
        <w:rPr>
          <w:rFonts w:ascii="Cambria" w:eastAsia="Cambria" w:hAnsi="Cambria" w:cs="Cambria"/>
          <w:b/>
          <w:i/>
          <w:sz w:val="28"/>
          <w:szCs w:val="28"/>
        </w:rPr>
        <w:t>decreases</w:t>
      </w:r>
      <w:proofErr w:type="spellEnd"/>
      <w:r>
        <w:rPr>
          <w:rFonts w:ascii="Cambria" w:eastAsia="Cambria" w:hAnsi="Cambria" w:cs="Cambria"/>
          <w:b/>
          <w:sz w:val="28"/>
          <w:szCs w:val="28"/>
        </w:rPr>
        <w:t>) chaque année.</w:t>
      </w:r>
    </w:p>
    <w:p w:rsidR="00B56D33" w:rsidRDefault="00B56D33">
      <w:pPr>
        <w:pStyle w:val="normal0"/>
        <w:shd w:val="clear" w:color="auto" w:fill="FFFFFF"/>
        <w:spacing w:after="0"/>
        <w:ind w:left="214"/>
        <w:rPr>
          <w:rFonts w:ascii="Cambria" w:eastAsia="Cambria" w:hAnsi="Cambria" w:cs="Cambria"/>
          <w:b/>
          <w:sz w:val="28"/>
          <w:szCs w:val="28"/>
        </w:rPr>
      </w:pPr>
    </w:p>
    <w:p w:rsidR="00B56D33" w:rsidRDefault="00B56D33">
      <w:pPr>
        <w:pStyle w:val="normal0"/>
        <w:numPr>
          <w:ilvl w:val="0"/>
          <w:numId w:val="12"/>
        </w:numPr>
        <w:shd w:val="clear" w:color="auto" w:fill="FFFFFF"/>
        <w:spacing w:after="0"/>
        <w:ind w:left="214"/>
        <w:rPr>
          <w:rFonts w:ascii="Cambria" w:eastAsia="Cambria" w:hAnsi="Cambria" w:cs="Cambria"/>
          <w:b/>
          <w:sz w:val="28"/>
          <w:szCs w:val="28"/>
        </w:rPr>
      </w:pPr>
    </w:p>
    <w:p w:rsidR="00B56D33" w:rsidRDefault="00C6627B">
      <w:pPr>
        <w:pStyle w:val="normal0"/>
        <w:shd w:val="clear" w:color="auto" w:fill="FFFFFF"/>
        <w:spacing w:after="0"/>
        <w:ind w:left="214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noProof/>
          <w:sz w:val="28"/>
          <w:szCs w:val="28"/>
          <w:lang w:val="en-US"/>
        </w:rPr>
        <w:drawing>
          <wp:inline distT="0" distB="0" distL="114300" distR="114300">
            <wp:extent cx="228600" cy="197485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7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28"/>
          <w:szCs w:val="28"/>
        </w:rPr>
        <w:t> Les couples qui ont le PACS sont mariés.</w:t>
      </w:r>
    </w:p>
    <w:p w:rsidR="00B56D33" w:rsidRDefault="00C6627B">
      <w:pPr>
        <w:pStyle w:val="normal0"/>
        <w:shd w:val="clear" w:color="auto" w:fill="FFFFFF"/>
        <w:spacing w:after="0"/>
        <w:ind w:left="214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noProof/>
          <w:sz w:val="28"/>
          <w:szCs w:val="28"/>
          <w:lang w:val="en-US"/>
        </w:rPr>
        <w:drawing>
          <wp:inline distT="0" distB="0" distL="114300" distR="114300">
            <wp:extent cx="228600" cy="197485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7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28"/>
          <w:szCs w:val="28"/>
        </w:rPr>
        <w:t> Les couples qui ont le PACS ont certains droits et protections.</w:t>
      </w:r>
    </w:p>
    <w:p w:rsidR="00B56D33" w:rsidRDefault="00C6627B">
      <w:pPr>
        <w:pStyle w:val="normal0"/>
        <w:shd w:val="clear" w:color="auto" w:fill="FFFFFF"/>
        <w:spacing w:after="0"/>
        <w:ind w:left="214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noProof/>
          <w:sz w:val="28"/>
          <w:szCs w:val="28"/>
          <w:lang w:val="en-US"/>
        </w:rPr>
        <w:drawing>
          <wp:inline distT="0" distB="0" distL="114300" distR="114300">
            <wp:extent cx="228600" cy="197485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7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28"/>
          <w:szCs w:val="28"/>
        </w:rPr>
        <w:t> L</w:t>
      </w:r>
      <w:r>
        <w:rPr>
          <w:rFonts w:ascii="Cambria" w:eastAsia="Cambria" w:hAnsi="Cambria" w:cs="Cambria"/>
          <w:b/>
          <w:sz w:val="28"/>
          <w:szCs w:val="28"/>
        </w:rPr>
        <w:t>es couples qui ont le PACS ont tous les droits et protections du mariage.</w:t>
      </w:r>
    </w:p>
    <w:p w:rsidR="00B56D33" w:rsidRDefault="00B56D33">
      <w:pPr>
        <w:pStyle w:val="normal0"/>
        <w:rPr>
          <w:rFonts w:ascii="Cambria" w:eastAsia="Cambria" w:hAnsi="Cambria" w:cs="Cambria"/>
          <w:b/>
          <w:sz w:val="28"/>
          <w:szCs w:val="28"/>
        </w:rPr>
      </w:pPr>
    </w:p>
    <w:sectPr w:rsidR="00B56D33" w:rsidSect="00B56D33">
      <w:pgSz w:w="12240" w:h="15840"/>
      <w:pgMar w:top="1440" w:right="126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904F2"/>
    <w:multiLevelType w:val="multilevel"/>
    <w:tmpl w:val="E904F4C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>
    <w:nsid w:val="0E1B48B6"/>
    <w:multiLevelType w:val="multilevel"/>
    <w:tmpl w:val="80C6C856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13D6366D"/>
    <w:multiLevelType w:val="multilevel"/>
    <w:tmpl w:val="5A607644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1FA404A9"/>
    <w:multiLevelType w:val="multilevel"/>
    <w:tmpl w:val="E856B8E4"/>
    <w:lvl w:ilvl="0">
      <w:start w:val="10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>
    <w:nsid w:val="23801C9C"/>
    <w:multiLevelType w:val="multilevel"/>
    <w:tmpl w:val="99829C6E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>
    <w:nsid w:val="33505090"/>
    <w:multiLevelType w:val="multilevel"/>
    <w:tmpl w:val="BC56C37C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3D854D37"/>
    <w:multiLevelType w:val="multilevel"/>
    <w:tmpl w:val="E79C0DF8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>
    <w:nsid w:val="48AB1120"/>
    <w:multiLevelType w:val="multilevel"/>
    <w:tmpl w:val="37FE68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>
    <w:nsid w:val="4A5C6A09"/>
    <w:multiLevelType w:val="multilevel"/>
    <w:tmpl w:val="43E87C9A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>
    <w:nsid w:val="4E6E12DE"/>
    <w:multiLevelType w:val="multilevel"/>
    <w:tmpl w:val="0960FCE2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>
    <w:nsid w:val="50394FA7"/>
    <w:multiLevelType w:val="multilevel"/>
    <w:tmpl w:val="F942110E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>
    <w:nsid w:val="595A18E1"/>
    <w:multiLevelType w:val="multilevel"/>
    <w:tmpl w:val="364457D6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>
    <w:nsid w:val="5A1F1BD9"/>
    <w:multiLevelType w:val="multilevel"/>
    <w:tmpl w:val="19A2D5AE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>
    <w:nsid w:val="5E801015"/>
    <w:multiLevelType w:val="multilevel"/>
    <w:tmpl w:val="503ED162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>
    <w:nsid w:val="6F9B5357"/>
    <w:multiLevelType w:val="multilevel"/>
    <w:tmpl w:val="0E32FEF6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>
    <w:nsid w:val="74552262"/>
    <w:multiLevelType w:val="multilevel"/>
    <w:tmpl w:val="D8F4BBAE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>
    <w:nsid w:val="77C91C4D"/>
    <w:multiLevelType w:val="multilevel"/>
    <w:tmpl w:val="F29877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>
    <w:nsid w:val="7CF0464E"/>
    <w:multiLevelType w:val="multilevel"/>
    <w:tmpl w:val="D4846BF2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15"/>
  </w:num>
  <w:num w:numId="2">
    <w:abstractNumId w:val="12"/>
  </w:num>
  <w:num w:numId="3">
    <w:abstractNumId w:val="17"/>
  </w:num>
  <w:num w:numId="4">
    <w:abstractNumId w:val="13"/>
  </w:num>
  <w:num w:numId="5">
    <w:abstractNumId w:val="1"/>
  </w:num>
  <w:num w:numId="6">
    <w:abstractNumId w:val="3"/>
  </w:num>
  <w:num w:numId="7">
    <w:abstractNumId w:val="9"/>
  </w:num>
  <w:num w:numId="8">
    <w:abstractNumId w:val="2"/>
  </w:num>
  <w:num w:numId="9">
    <w:abstractNumId w:val="11"/>
  </w:num>
  <w:num w:numId="10">
    <w:abstractNumId w:val="4"/>
  </w:num>
  <w:num w:numId="11">
    <w:abstractNumId w:val="10"/>
  </w:num>
  <w:num w:numId="12">
    <w:abstractNumId w:val="8"/>
  </w:num>
  <w:num w:numId="13">
    <w:abstractNumId w:val="7"/>
  </w:num>
  <w:num w:numId="14">
    <w:abstractNumId w:val="5"/>
  </w:num>
  <w:num w:numId="15">
    <w:abstractNumId w:val="14"/>
  </w:num>
  <w:num w:numId="16">
    <w:abstractNumId w:val="16"/>
  </w:num>
  <w:num w:numId="17">
    <w:abstractNumId w:val="0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compat/>
  <w:rsids>
    <w:rsidRoot w:val="00B56D33"/>
    <w:rsid w:val="00B56D33"/>
    <w:rsid w:val="00C66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B56D3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B56D33"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Heading3">
    <w:name w:val="heading 3"/>
    <w:basedOn w:val="normal0"/>
    <w:next w:val="normal0"/>
    <w:rsid w:val="00B56D33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0"/>
    <w:next w:val="normal0"/>
    <w:rsid w:val="00B56D33"/>
    <w:pPr>
      <w:spacing w:line="240" w:lineRule="auto"/>
      <w:outlineLvl w:val="3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5">
    <w:name w:val="heading 5"/>
    <w:basedOn w:val="normal0"/>
    <w:next w:val="normal0"/>
    <w:rsid w:val="00B56D33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rsid w:val="00B56D3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B56D33"/>
  </w:style>
  <w:style w:type="paragraph" w:styleId="Title">
    <w:name w:val="Title"/>
    <w:basedOn w:val="normal0"/>
    <w:next w:val="normal0"/>
    <w:rsid w:val="00B56D33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rsid w:val="00B56D3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6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2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310</Words>
  <Characters>1770</Characters>
  <Application>Microsoft Office Word</Application>
  <DocSecurity>0</DocSecurity>
  <Lines>14</Lines>
  <Paragraphs>4</Paragraphs>
  <ScaleCrop>false</ScaleCrop>
  <Company/>
  <LinksUpToDate>false</LinksUpToDate>
  <CharactersWithSpaces>2076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Joumana Haddad</dc:creator>
  <cp:lastModifiedBy>jhaddad</cp:lastModifiedBy>
  <cp:revision>2</cp:revision>
  <dcterms:created xsi:type="dcterms:W3CDTF">2021-07-16T02:17:00Z</dcterms:created>
  <dcterms:modified xsi:type="dcterms:W3CDTF">2021-07-16T02:17:00Z</dcterms:modified>
</cp:coreProperties>
</file>